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0EAD" w14:textId="77777777" w:rsidR="00660DE8" w:rsidRDefault="00660DE8" w:rsidP="00660DE8">
      <w:pPr>
        <w:spacing w:line="240" w:lineRule="auto"/>
        <w:ind w:left="340"/>
        <w:jc w:val="center"/>
        <w:rPr>
          <w:rFonts w:ascii="Times New Roman" w:hAnsi="Times New Roman" w:cs="Times New Roman"/>
          <w:b/>
          <w:sz w:val="40"/>
          <w:szCs w:val="40"/>
        </w:rPr>
      </w:pPr>
    </w:p>
    <w:p w14:paraId="2DA4BA6D" w14:textId="76569E6F" w:rsidR="007E48D4" w:rsidRPr="00961017" w:rsidRDefault="007E48D4" w:rsidP="00660DE8">
      <w:pPr>
        <w:spacing w:line="240" w:lineRule="auto"/>
        <w:ind w:left="340" w:right="227"/>
        <w:jc w:val="center"/>
        <w:rPr>
          <w:rFonts w:ascii="Times New Roman" w:hAnsi="Times New Roman" w:cs="Times New Roman"/>
          <w:b/>
          <w:color w:val="92D050"/>
          <w:sz w:val="40"/>
          <w:szCs w:val="40"/>
        </w:rPr>
      </w:pPr>
      <w:bookmarkStart w:id="0" w:name="_Hlk122952393"/>
      <w:r w:rsidRPr="00961017">
        <w:rPr>
          <w:rFonts w:ascii="Times New Roman" w:hAnsi="Times New Roman" w:cs="Times New Roman"/>
          <w:b/>
          <w:sz w:val="40"/>
          <w:szCs w:val="40"/>
        </w:rPr>
        <w:t xml:space="preserve">Blended Learning Effectiveness: A Quasi-Experimental Study </w:t>
      </w:r>
      <w:r>
        <w:rPr>
          <w:rFonts w:ascii="Times New Roman" w:hAnsi="Times New Roman" w:cs="Times New Roman"/>
          <w:b/>
          <w:sz w:val="40"/>
          <w:szCs w:val="40"/>
        </w:rPr>
        <w:t>o</w:t>
      </w:r>
      <w:r w:rsidRPr="00961017">
        <w:rPr>
          <w:rFonts w:ascii="Times New Roman" w:hAnsi="Times New Roman" w:cs="Times New Roman"/>
          <w:b/>
          <w:sz w:val="40"/>
          <w:szCs w:val="40"/>
        </w:rPr>
        <w:t>n</w:t>
      </w:r>
      <w:r>
        <w:rPr>
          <w:rFonts w:ascii="Times New Roman" w:hAnsi="Times New Roman" w:cs="Times New Roman"/>
          <w:b/>
          <w:sz w:val="40"/>
          <w:szCs w:val="40"/>
        </w:rPr>
        <w:t xml:space="preserve"> </w:t>
      </w:r>
      <w:r w:rsidRPr="00961017">
        <w:rPr>
          <w:rFonts w:ascii="Times New Roman" w:hAnsi="Times New Roman" w:cs="Times New Roman"/>
          <w:b/>
          <w:sz w:val="40"/>
          <w:szCs w:val="40"/>
        </w:rPr>
        <w:t>S</w:t>
      </w:r>
      <w:r>
        <w:rPr>
          <w:rFonts w:ascii="Times New Roman" w:hAnsi="Times New Roman" w:cs="Times New Roman"/>
          <w:b/>
          <w:sz w:val="40"/>
          <w:szCs w:val="40"/>
        </w:rPr>
        <w:t>t</w:t>
      </w:r>
      <w:r w:rsidRPr="00961017">
        <w:rPr>
          <w:rFonts w:ascii="Times New Roman" w:hAnsi="Times New Roman" w:cs="Times New Roman"/>
          <w:b/>
          <w:sz w:val="40"/>
          <w:szCs w:val="40"/>
        </w:rPr>
        <w:t>udents’</w:t>
      </w:r>
      <w:r>
        <w:rPr>
          <w:rFonts w:ascii="Times New Roman" w:hAnsi="Times New Roman" w:cs="Times New Roman"/>
          <w:b/>
          <w:sz w:val="40"/>
          <w:szCs w:val="40"/>
        </w:rPr>
        <w:t xml:space="preserve"> ESP</w:t>
      </w:r>
      <w:r w:rsidRPr="00961017">
        <w:rPr>
          <w:rFonts w:ascii="Times New Roman" w:hAnsi="Times New Roman" w:cs="Times New Roman"/>
          <w:b/>
          <w:sz w:val="40"/>
          <w:szCs w:val="40"/>
        </w:rPr>
        <w:t xml:space="preserve"> Achievement</w:t>
      </w:r>
    </w:p>
    <w:bookmarkEnd w:id="0"/>
    <w:p w14:paraId="61E6D87A" w14:textId="77777777" w:rsidR="007D5085" w:rsidRDefault="007D5085" w:rsidP="00660DE8">
      <w:pPr>
        <w:shd w:val="clear" w:color="auto" w:fill="FFFFFF"/>
        <w:spacing w:after="0" w:line="360" w:lineRule="auto"/>
        <w:ind w:left="340" w:right="227"/>
        <w:jc w:val="center"/>
        <w:rPr>
          <w:rFonts w:ascii="Times New Roman" w:eastAsia="Times New Roman" w:hAnsi="Times New Roman" w:cs="Times New Roman"/>
          <w:b/>
          <w:color w:val="000000"/>
          <w:sz w:val="24"/>
          <w:szCs w:val="24"/>
        </w:rPr>
      </w:pPr>
    </w:p>
    <w:p w14:paraId="2684CF57" w14:textId="675621AA" w:rsidR="007E48D4" w:rsidRPr="00660DE8" w:rsidRDefault="007E48D4" w:rsidP="00660DE8">
      <w:pPr>
        <w:shd w:val="clear" w:color="auto" w:fill="FFFFFF"/>
        <w:spacing w:after="0" w:line="240" w:lineRule="auto"/>
        <w:ind w:left="340" w:right="227"/>
        <w:jc w:val="center"/>
        <w:rPr>
          <w:rFonts w:ascii="Times New Roman" w:eastAsia="Times New Roman" w:hAnsi="Times New Roman" w:cs="Times New Roman"/>
          <w:color w:val="000000"/>
          <w:sz w:val="24"/>
          <w:szCs w:val="24"/>
          <w:vertAlign w:val="superscript"/>
        </w:rPr>
      </w:pPr>
      <w:bookmarkStart w:id="1" w:name="_Hlk122952427"/>
      <w:proofErr w:type="spellStart"/>
      <w:r>
        <w:rPr>
          <w:rFonts w:ascii="Times New Roman" w:eastAsia="Times New Roman" w:hAnsi="Times New Roman" w:cs="Times New Roman"/>
          <w:color w:val="000000"/>
          <w:sz w:val="24"/>
          <w:szCs w:val="24"/>
        </w:rPr>
        <w:t>Naajihah</w:t>
      </w:r>
      <w:proofErr w:type="spellEnd"/>
      <w:r>
        <w:rPr>
          <w:rFonts w:ascii="Times New Roman" w:eastAsia="Times New Roman" w:hAnsi="Times New Roman" w:cs="Times New Roman"/>
          <w:color w:val="000000"/>
          <w:sz w:val="24"/>
          <w:szCs w:val="24"/>
        </w:rPr>
        <w:t xml:space="preserve"> Mafruudloh</w:t>
      </w:r>
      <w:r w:rsidR="00660DE8" w:rsidRPr="00660DE8">
        <w:rPr>
          <w:rFonts w:ascii="Times New Roman" w:eastAsia="Times New Roman" w:hAnsi="Times New Roman" w:cs="Times New Roman"/>
          <w:color w:val="000000"/>
          <w:sz w:val="24"/>
          <w:szCs w:val="24"/>
          <w:vertAlign w:val="superscript"/>
        </w:rPr>
        <w:t>1</w:t>
      </w:r>
      <w:bookmarkEnd w:id="1"/>
      <w:r>
        <w:rPr>
          <w:rFonts w:ascii="Times New Roman" w:eastAsia="Times New Roman" w:hAnsi="Times New Roman" w:cs="Times New Roman"/>
          <w:color w:val="000000"/>
          <w:sz w:val="24"/>
          <w:szCs w:val="24"/>
        </w:rPr>
        <w:t xml:space="preserve">, </w:t>
      </w:r>
      <w:r w:rsidRPr="00961017">
        <w:rPr>
          <w:rFonts w:ascii="Times New Roman" w:eastAsia="Times New Roman" w:hAnsi="Times New Roman" w:cs="Times New Roman"/>
          <w:color w:val="000000"/>
          <w:sz w:val="24"/>
          <w:szCs w:val="24"/>
        </w:rPr>
        <w:t xml:space="preserve">Nur </w:t>
      </w:r>
      <w:proofErr w:type="spellStart"/>
      <w:r w:rsidRPr="00961017">
        <w:rPr>
          <w:rFonts w:ascii="Times New Roman" w:eastAsia="Times New Roman" w:hAnsi="Times New Roman" w:cs="Times New Roman"/>
          <w:color w:val="000000"/>
          <w:sz w:val="24"/>
          <w:szCs w:val="24"/>
        </w:rPr>
        <w:t>Mafissamawati</w:t>
      </w:r>
      <w:proofErr w:type="spellEnd"/>
      <w:r w:rsidRPr="00961017">
        <w:rPr>
          <w:rFonts w:ascii="Times New Roman" w:eastAsia="Times New Roman" w:hAnsi="Times New Roman" w:cs="Times New Roman"/>
          <w:color w:val="000000"/>
          <w:sz w:val="24"/>
          <w:szCs w:val="24"/>
        </w:rPr>
        <w:t xml:space="preserve"> Sholikhah</w:t>
      </w:r>
      <w:r w:rsidR="00660DE8">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Rahima</w:t>
      </w:r>
      <w:proofErr w:type="spellEnd"/>
      <w:r>
        <w:rPr>
          <w:rFonts w:ascii="Times New Roman" w:eastAsia="Times New Roman" w:hAnsi="Times New Roman" w:cs="Times New Roman"/>
          <w:color w:val="000000"/>
          <w:sz w:val="24"/>
          <w:szCs w:val="24"/>
        </w:rPr>
        <w:t xml:space="preserve"> Fitriati</w:t>
      </w:r>
      <w:r w:rsidR="00660DE8">
        <w:rPr>
          <w:rFonts w:ascii="Times New Roman" w:eastAsia="Times New Roman" w:hAnsi="Times New Roman" w:cs="Times New Roman"/>
          <w:color w:val="000000"/>
          <w:sz w:val="24"/>
          <w:szCs w:val="24"/>
          <w:vertAlign w:val="superscript"/>
        </w:rPr>
        <w:t>3</w:t>
      </w:r>
    </w:p>
    <w:p w14:paraId="7778422C" w14:textId="6E565577" w:rsidR="00660DE8" w:rsidRPr="0030254D" w:rsidRDefault="007E48D4" w:rsidP="00660DE8">
      <w:pPr>
        <w:shd w:val="clear" w:color="auto" w:fill="FFFFFF"/>
        <w:spacing w:after="0" w:line="240" w:lineRule="auto"/>
        <w:ind w:left="340" w:right="227"/>
        <w:jc w:val="center"/>
        <w:rPr>
          <w:rFonts w:ascii="Times New Roman" w:eastAsia="Times New Roman" w:hAnsi="Times New Roman" w:cs="Times New Roman"/>
          <w:color w:val="000000"/>
          <w:sz w:val="24"/>
          <w:szCs w:val="24"/>
          <w:lang w:val="en-ID"/>
        </w:rPr>
      </w:pPr>
      <w:r w:rsidRPr="0030254D">
        <w:rPr>
          <w:rFonts w:ascii="Times New Roman" w:eastAsia="Times New Roman" w:hAnsi="Times New Roman" w:cs="Times New Roman"/>
          <w:color w:val="000000"/>
          <w:sz w:val="24"/>
          <w:szCs w:val="24"/>
          <w:lang w:val="en-ID"/>
        </w:rPr>
        <w:t xml:space="preserve">Universitas Muhammadiyah </w:t>
      </w:r>
      <w:proofErr w:type="spellStart"/>
      <w:r w:rsidRPr="0030254D">
        <w:rPr>
          <w:rFonts w:ascii="Times New Roman" w:eastAsia="Times New Roman" w:hAnsi="Times New Roman" w:cs="Times New Roman"/>
          <w:color w:val="000000"/>
          <w:sz w:val="24"/>
          <w:szCs w:val="24"/>
          <w:lang w:val="en-ID"/>
        </w:rPr>
        <w:t>Lamongan</w:t>
      </w:r>
      <w:proofErr w:type="spellEnd"/>
      <w:r w:rsidRPr="0030254D">
        <w:rPr>
          <w:rFonts w:ascii="Times New Roman" w:eastAsia="Times New Roman" w:hAnsi="Times New Roman" w:cs="Times New Roman"/>
          <w:color w:val="000000"/>
          <w:sz w:val="24"/>
          <w:szCs w:val="24"/>
          <w:lang w:val="en-ID"/>
        </w:rPr>
        <w:t>,</w:t>
      </w:r>
      <w:r w:rsidR="00660DE8" w:rsidRPr="0030254D">
        <w:rPr>
          <w:rFonts w:ascii="Times New Roman" w:eastAsia="Times New Roman" w:hAnsi="Times New Roman" w:cs="Times New Roman"/>
          <w:color w:val="000000"/>
          <w:sz w:val="24"/>
          <w:szCs w:val="24"/>
          <w:lang w:val="en-ID"/>
        </w:rPr>
        <w:t xml:space="preserve"> Indonesia</w:t>
      </w:r>
      <w:r w:rsidR="00660DE8" w:rsidRPr="0030254D">
        <w:rPr>
          <w:rFonts w:ascii="Times New Roman" w:eastAsia="Times New Roman" w:hAnsi="Times New Roman" w:cs="Times New Roman"/>
          <w:color w:val="000000"/>
          <w:sz w:val="24"/>
          <w:szCs w:val="24"/>
          <w:vertAlign w:val="superscript"/>
          <w:lang w:val="en-ID"/>
        </w:rPr>
        <w:t>1</w:t>
      </w:r>
    </w:p>
    <w:p w14:paraId="501303C9" w14:textId="0119A6DA" w:rsidR="007E48D4" w:rsidRPr="0030254D" w:rsidRDefault="007E48D4" w:rsidP="00660DE8">
      <w:pPr>
        <w:shd w:val="clear" w:color="auto" w:fill="FFFFFF"/>
        <w:spacing w:after="0" w:line="240" w:lineRule="auto"/>
        <w:ind w:left="340" w:right="227"/>
        <w:jc w:val="center"/>
        <w:rPr>
          <w:rFonts w:ascii="Times New Roman" w:eastAsia="Times New Roman" w:hAnsi="Times New Roman" w:cs="Times New Roman"/>
          <w:color w:val="000000"/>
          <w:sz w:val="24"/>
          <w:szCs w:val="24"/>
          <w:lang w:val="en-ID"/>
        </w:rPr>
      </w:pPr>
      <w:r w:rsidRPr="0030254D">
        <w:rPr>
          <w:rFonts w:ascii="Times New Roman" w:eastAsia="Times New Roman" w:hAnsi="Times New Roman" w:cs="Times New Roman"/>
          <w:color w:val="000000"/>
          <w:sz w:val="24"/>
          <w:szCs w:val="24"/>
          <w:lang w:val="en-ID"/>
        </w:rPr>
        <w:t>Universitas Muhammadiyah Malang</w:t>
      </w:r>
      <w:r w:rsidR="00660DE8" w:rsidRPr="0030254D">
        <w:rPr>
          <w:rFonts w:ascii="Times New Roman" w:eastAsia="Times New Roman" w:hAnsi="Times New Roman" w:cs="Times New Roman"/>
          <w:color w:val="000000"/>
          <w:sz w:val="24"/>
          <w:szCs w:val="24"/>
          <w:lang w:val="en-ID"/>
        </w:rPr>
        <w:t>, Indonesia</w:t>
      </w:r>
      <w:r w:rsidR="00660DE8" w:rsidRPr="0030254D">
        <w:rPr>
          <w:rFonts w:ascii="Times New Roman" w:eastAsia="Times New Roman" w:hAnsi="Times New Roman" w:cs="Times New Roman"/>
          <w:color w:val="000000"/>
          <w:sz w:val="24"/>
          <w:szCs w:val="24"/>
          <w:vertAlign w:val="superscript"/>
          <w:lang w:val="en-ID"/>
        </w:rPr>
        <w:t>2</w:t>
      </w:r>
    </w:p>
    <w:p w14:paraId="055036BD" w14:textId="77777777" w:rsidR="007D5085" w:rsidRPr="0030254D" w:rsidRDefault="007D5085" w:rsidP="00660DE8">
      <w:pPr>
        <w:shd w:val="clear" w:color="auto" w:fill="FFFFFF"/>
        <w:tabs>
          <w:tab w:val="left" w:pos="2880"/>
          <w:tab w:val="center" w:pos="4819"/>
        </w:tabs>
        <w:spacing w:after="0" w:line="360" w:lineRule="auto"/>
        <w:ind w:left="340" w:right="227"/>
        <w:jc w:val="center"/>
        <w:rPr>
          <w:rFonts w:ascii="Times New Roman" w:eastAsia="Times New Roman" w:hAnsi="Times New Roman" w:cs="Times New Roman"/>
          <w:b/>
          <w:color w:val="000000"/>
          <w:sz w:val="24"/>
          <w:szCs w:val="24"/>
          <w:lang w:val="en-ID"/>
        </w:rPr>
      </w:pPr>
    </w:p>
    <w:p w14:paraId="7150B30B" w14:textId="77777777" w:rsidR="007D5085" w:rsidRPr="0030254D" w:rsidRDefault="007D5085" w:rsidP="00660DE8">
      <w:pPr>
        <w:shd w:val="clear" w:color="auto" w:fill="FFFFFF"/>
        <w:tabs>
          <w:tab w:val="left" w:pos="2880"/>
          <w:tab w:val="center" w:pos="4819"/>
        </w:tabs>
        <w:spacing w:after="0" w:line="360" w:lineRule="auto"/>
        <w:ind w:left="340" w:right="227"/>
        <w:jc w:val="center"/>
        <w:rPr>
          <w:rFonts w:ascii="Times New Roman" w:eastAsia="Times New Roman" w:hAnsi="Times New Roman" w:cs="Times New Roman"/>
          <w:b/>
          <w:color w:val="000000"/>
          <w:sz w:val="24"/>
          <w:szCs w:val="24"/>
          <w:lang w:val="en-ID"/>
        </w:rPr>
      </w:pPr>
    </w:p>
    <w:p w14:paraId="3FF1AAA7" w14:textId="77777777" w:rsidR="007D5085" w:rsidRDefault="00000000" w:rsidP="00660DE8">
      <w:pPr>
        <w:shd w:val="clear" w:color="auto" w:fill="FFFFFF"/>
        <w:tabs>
          <w:tab w:val="left" w:pos="2880"/>
          <w:tab w:val="center" w:pos="4819"/>
        </w:tabs>
        <w:spacing w:after="0" w:line="360" w:lineRule="auto"/>
        <w:ind w:left="340" w:right="22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6E6E07FB" w14:textId="19FE523E" w:rsidR="00660DE8" w:rsidRDefault="007E48D4" w:rsidP="00660DE8">
      <w:pPr>
        <w:spacing w:line="240" w:lineRule="auto"/>
        <w:ind w:left="340" w:right="227"/>
        <w:jc w:val="both"/>
        <w:rPr>
          <w:rFonts w:ascii="Times New Roman" w:hAnsi="Times New Roman" w:cs="Times New Roman"/>
          <w:color w:val="000000" w:themeColor="text1"/>
          <w:sz w:val="24"/>
          <w:szCs w:val="24"/>
        </w:rPr>
      </w:pPr>
      <w:r w:rsidRPr="00AB4BF9">
        <w:rPr>
          <w:rFonts w:ascii="Times New Roman" w:hAnsi="Times New Roman" w:cs="Times New Roman"/>
          <w:color w:val="000000" w:themeColor="text1"/>
          <w:sz w:val="24"/>
          <w:szCs w:val="24"/>
        </w:rPr>
        <w:t xml:space="preserve">Blended Learning, a mixture of face-to-face (FTF) and online learning, has gained its popularity in the English language teaching context. However, examining its efficacy in English for Specific Purposes (ESP) remains scares. To fill this gap, this study implemented BL in an Indonesian ESP classroom and examined its effect on students’ learning attainment and the challenges they encountered. Drawing on the data garnered from pre- and post-tests, it was unveiled that using BL promoted the students’ learning outcomes given the statistical evidence </w:t>
      </w:r>
      <w:r w:rsidR="00AB4BF9" w:rsidRPr="00AB4BF9">
        <w:rPr>
          <w:rFonts w:ascii="Times New Roman" w:hAnsi="Times New Roman" w:cs="Times New Roman"/>
          <w:color w:val="000000" w:themeColor="text1"/>
          <w:sz w:val="24"/>
          <w:szCs w:val="24"/>
        </w:rPr>
        <w:t>was 0.000 which means lower than 0.05</w:t>
      </w:r>
      <w:r w:rsidR="00D716A7" w:rsidRPr="00AB4BF9">
        <w:rPr>
          <w:rFonts w:ascii="Times New Roman" w:hAnsi="Times New Roman" w:cs="Times New Roman"/>
          <w:color w:val="000000" w:themeColor="text1"/>
          <w:sz w:val="24"/>
          <w:szCs w:val="24"/>
        </w:rPr>
        <w:t xml:space="preserve">. Three main challenges of blended learning implementation were also identified, namely limitation of proper media, time allocation, and instructional aspect. </w:t>
      </w:r>
      <w:r w:rsidR="00660DE8">
        <w:rPr>
          <w:rFonts w:ascii="Times New Roman" w:hAnsi="Times New Roman" w:cs="Times New Roman"/>
          <w:color w:val="000000" w:themeColor="text1"/>
          <w:sz w:val="24"/>
          <w:szCs w:val="24"/>
        </w:rPr>
        <w:t>This study incapsulates that the use of Blended Learning could promote students’ English language skills.</w:t>
      </w:r>
      <w:r w:rsidR="00F63C5F">
        <w:rPr>
          <w:rFonts w:ascii="Times New Roman" w:hAnsi="Times New Roman" w:cs="Times New Roman"/>
          <w:color w:val="000000" w:themeColor="text1"/>
          <w:sz w:val="24"/>
          <w:szCs w:val="24"/>
        </w:rPr>
        <w:t xml:space="preserve"> </w:t>
      </w:r>
      <w:r w:rsidR="00660DE8">
        <w:rPr>
          <w:rFonts w:ascii="Times New Roman" w:hAnsi="Times New Roman" w:cs="Times New Roman"/>
          <w:color w:val="000000" w:themeColor="text1"/>
          <w:sz w:val="24"/>
          <w:szCs w:val="24"/>
        </w:rPr>
        <w:t xml:space="preserve">This study recommends that future studies be </w:t>
      </w:r>
      <w:r w:rsidR="00D716A7" w:rsidRPr="00AB4BF9">
        <w:rPr>
          <w:rFonts w:ascii="Times New Roman" w:hAnsi="Times New Roman" w:cs="Times New Roman"/>
          <w:color w:val="000000" w:themeColor="text1"/>
          <w:sz w:val="24"/>
          <w:szCs w:val="24"/>
        </w:rPr>
        <w:t>carried out in</w:t>
      </w:r>
      <w:r w:rsidR="00660DE8">
        <w:rPr>
          <w:rFonts w:ascii="Times New Roman" w:hAnsi="Times New Roman" w:cs="Times New Roman"/>
          <w:color w:val="000000" w:themeColor="text1"/>
          <w:sz w:val="24"/>
          <w:szCs w:val="24"/>
        </w:rPr>
        <w:t xml:space="preserve">volving more participants and </w:t>
      </w:r>
      <w:r w:rsidR="00D716A7" w:rsidRPr="00AB4BF9">
        <w:rPr>
          <w:rFonts w:ascii="Times New Roman" w:hAnsi="Times New Roman" w:cs="Times New Roman"/>
          <w:color w:val="000000" w:themeColor="text1"/>
          <w:sz w:val="24"/>
          <w:szCs w:val="24"/>
        </w:rPr>
        <w:t>more varied ESP class</w:t>
      </w:r>
      <w:r w:rsidR="00660DE8">
        <w:rPr>
          <w:rFonts w:ascii="Times New Roman" w:hAnsi="Times New Roman" w:cs="Times New Roman"/>
          <w:color w:val="000000" w:themeColor="text1"/>
          <w:sz w:val="24"/>
          <w:szCs w:val="24"/>
        </w:rPr>
        <w:t>es</w:t>
      </w:r>
      <w:r w:rsidR="00D716A7" w:rsidRPr="00AB4BF9">
        <w:rPr>
          <w:rFonts w:ascii="Times New Roman" w:hAnsi="Times New Roman" w:cs="Times New Roman"/>
          <w:color w:val="000000" w:themeColor="text1"/>
          <w:sz w:val="24"/>
          <w:szCs w:val="24"/>
        </w:rPr>
        <w:t xml:space="preserve"> </w:t>
      </w:r>
      <w:r w:rsidR="00660DE8">
        <w:rPr>
          <w:rFonts w:ascii="Times New Roman" w:hAnsi="Times New Roman" w:cs="Times New Roman"/>
          <w:color w:val="000000" w:themeColor="text1"/>
          <w:sz w:val="24"/>
          <w:szCs w:val="24"/>
        </w:rPr>
        <w:t>to gain more robust results</w:t>
      </w:r>
      <w:r w:rsidR="00AB4BF9">
        <w:rPr>
          <w:rFonts w:ascii="Times New Roman" w:hAnsi="Times New Roman" w:cs="Times New Roman"/>
          <w:color w:val="000000" w:themeColor="text1"/>
          <w:sz w:val="24"/>
          <w:szCs w:val="24"/>
        </w:rPr>
        <w:t>.</w:t>
      </w:r>
    </w:p>
    <w:p w14:paraId="0A2A0082" w14:textId="43F6CEF3" w:rsidR="007D5085" w:rsidRPr="00660DE8" w:rsidRDefault="00000000" w:rsidP="00660DE8">
      <w:pPr>
        <w:spacing w:line="240" w:lineRule="auto"/>
        <w:ind w:left="340" w:right="227"/>
        <w:jc w:val="both"/>
        <w:rPr>
          <w:rFonts w:ascii="Times New Roman" w:eastAsia="Times New Roman" w:hAnsi="Times New Roman" w:cs="Times New Roman"/>
          <w:iCs/>
          <w:color w:val="000000" w:themeColor="text1"/>
          <w:sz w:val="24"/>
          <w:szCs w:val="24"/>
        </w:rPr>
      </w:pPr>
      <w:r w:rsidRPr="00660DE8">
        <w:rPr>
          <w:rFonts w:ascii="Times New Roman" w:eastAsia="Times New Roman" w:hAnsi="Times New Roman" w:cs="Times New Roman"/>
          <w:iCs/>
          <w:color w:val="000000" w:themeColor="text1"/>
          <w:sz w:val="24"/>
          <w:szCs w:val="24"/>
        </w:rPr>
        <w:t>Keywords:</w:t>
      </w:r>
      <w:r w:rsidRPr="00660DE8">
        <w:rPr>
          <w:rFonts w:ascii="Times New Roman" w:eastAsia="Times New Roman" w:hAnsi="Times New Roman" w:cs="Times New Roman"/>
          <w:b/>
          <w:iCs/>
          <w:color w:val="000000" w:themeColor="text1"/>
          <w:sz w:val="24"/>
          <w:szCs w:val="24"/>
        </w:rPr>
        <w:t xml:space="preserve"> </w:t>
      </w:r>
      <w:r w:rsidR="00AB4BF9" w:rsidRPr="00660DE8">
        <w:rPr>
          <w:rFonts w:ascii="Times New Roman" w:eastAsia="Times New Roman" w:hAnsi="Times New Roman" w:cs="Times New Roman"/>
          <w:i/>
          <w:color w:val="000000" w:themeColor="text1"/>
          <w:sz w:val="24"/>
          <w:szCs w:val="24"/>
        </w:rPr>
        <w:t>Blended learning, ESP, Students’ achievement</w:t>
      </w:r>
    </w:p>
    <w:p w14:paraId="08623899" w14:textId="77777777" w:rsidR="007D5085" w:rsidRDefault="00000000" w:rsidP="00660DE8">
      <w:pPr>
        <w:shd w:val="clear" w:color="auto" w:fill="FFFFFF"/>
        <w:spacing w:before="300" w:after="300" w:line="360" w:lineRule="auto"/>
        <w:ind w:left="340"/>
        <w:jc w:val="both"/>
        <w:rPr>
          <w:rFonts w:ascii="Times New Roman" w:eastAsia="Times New Roman" w:hAnsi="Times New Roman" w:cs="Times New Roman"/>
          <w:color w:val="000000"/>
          <w:sz w:val="24"/>
          <w:szCs w:val="24"/>
        </w:rPr>
        <w:sectPr w:rsidR="007D5085" w:rsidSect="003025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44"/>
          <w:cols w:space="720"/>
          <w:titlePg/>
          <w:docGrid w:linePitch="299"/>
        </w:sectPr>
      </w:pPr>
      <w:r>
        <w:rPr>
          <w:rFonts w:ascii="Times New Roman" w:eastAsia="Times New Roman" w:hAnsi="Times New Roman" w:cs="Times New Roman"/>
          <w:color w:val="000000"/>
          <w:sz w:val="24"/>
          <w:szCs w:val="24"/>
        </w:rPr>
        <w:t>  </w:t>
      </w:r>
    </w:p>
    <w:p w14:paraId="3B21EFFE" w14:textId="64E77C9D" w:rsidR="007D5085" w:rsidRDefault="00660DE8" w:rsidP="00660DE8">
      <w:pPr>
        <w:shd w:val="clear" w:color="auto" w:fill="FFFFFF"/>
        <w:spacing w:after="0" w:line="360" w:lineRule="auto"/>
        <w:ind w:left="3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INTRODUCTION</w:t>
      </w:r>
    </w:p>
    <w:p w14:paraId="0A6B0E14" w14:textId="3DA6AF81" w:rsidR="007E48D4" w:rsidRDefault="007E48D4" w:rsidP="00660DE8">
      <w:pPr>
        <w:pStyle w:val="BodyText"/>
        <w:spacing w:after="0" w:line="360" w:lineRule="auto"/>
        <w:ind w:left="340" w:firstLine="567"/>
        <w:contextualSpacing/>
        <w:rPr>
          <w:sz w:val="24"/>
          <w:szCs w:val="24"/>
        </w:rPr>
      </w:pPr>
      <w:r w:rsidRPr="00CD5DBF">
        <w:rPr>
          <w:sz w:val="24"/>
          <w:szCs w:val="24"/>
        </w:rPr>
        <w:t xml:space="preserve">Technological innovation is becoming popular and helpful teaching media nowadays, especially the use of screen, such as computer or gadget. It provides many advantages of many ways in teaching and learning activities, namely developing effective learning experiences, aggregating its access and flexibility, and minimizing the cost of learning. Given these advantages to the pedagogy, it is likely that teachers combine technology (e.g. computer and Internet) with the traditional or face-to-face teaching </w:t>
      </w:r>
      <w:r w:rsidRPr="00CD5DBF">
        <w:rPr>
          <w:sz w:val="24"/>
          <w:szCs w:val="24"/>
        </w:rPr>
        <w:fldChar w:fldCharType="begin" w:fldLock="1"/>
      </w:r>
      <w:r>
        <w:rPr>
          <w:sz w:val="24"/>
          <w:szCs w:val="24"/>
        </w:rPr>
        <w:instrText>ADDIN CSL_CITATION {"citationItems":[{"id":"ITEM-1","itemData":{"DOI":"10.14529/ped160204","ISSN":"20737602","abstract":"The Project 5-100 initiated by the Ministry of Education of Russian Federation is aimed at the internationalization of leading Russian Universities at global education market. In 2015 South Ural State University (SUSU, Chelyabinsk) became part of the Project 5-100, which along with great opportunities posed a number of targets to be achieved to prove the efficiency of changes to be introduced into the education process. One of the projects in SUSU’s Road Map is aimed to introduce an innovative system of English language training for bachelor stu- dents, which is impossible without the usage of new educational technologies. One of the tech- nologies considered an efficient one is that of blended learning. The article analyzes the concept of blended learning and its didactic possibilities to make an effective transition from a traditional learning model to an integrated one feasible, with electronic environments and resources being widely used. The authors give a critical overview of the existing blended learning models. They also consider the ways blended learning can be adopted for the Russian higher education system, with the focus on the “foreign language” training. The results can be used to develop the models of blended learning courses for higher education.","author":[{"dropping-particle":"","family":"Bryan","given":"A.","non-dropping-particle":"","parse-names":false,"suffix":""},{"dropping-particle":"","family":"Volchenkova","given":"K.N.","non-dropping-particle":"","parse-names":false,"suffix":""}],"container-title":"Bulletin of the South Ural State University series \"Education. Education Sciences\"","id":"ITEM-1","issue":"2","issued":{"date-parts":[["2016"]]},"page":"24-30","title":"Blended Learning: Definition, Models, Implications for Higher Education","type":"article-journal","volume":"8"},"uris":["http://www.mendeley.com/documents/?uuid=1953d7d3-0ed8-4c10-8983-9c604c4da0d4"]}],"mendeley":{"formattedCitation":"(Bryan &amp; Volchenkova, 2016)","manualFormatting":"(Bryan &amp; Volchenkova, 2016)","plainTextFormattedCitation":"(Bryan &amp; Volchenkova, 2016)","previouslyFormattedCitation":"(Bryan &amp; Volchenkova, 2016)"},"properties":{"noteIndex":0},"schema":"https://github.com/citation-style-language/schema/raw/master/csl-citation.json"}</w:instrText>
      </w:r>
      <w:r w:rsidRPr="00CD5DBF">
        <w:rPr>
          <w:sz w:val="24"/>
          <w:szCs w:val="24"/>
        </w:rPr>
        <w:fldChar w:fldCharType="separate"/>
      </w:r>
      <w:r w:rsidRPr="00CD5DBF">
        <w:rPr>
          <w:noProof/>
          <w:sz w:val="24"/>
          <w:szCs w:val="24"/>
        </w:rPr>
        <w:t>(Bryan &amp; Volchenkova, 2016)</w:t>
      </w:r>
      <w:r w:rsidRPr="00CD5DBF">
        <w:rPr>
          <w:sz w:val="24"/>
          <w:szCs w:val="24"/>
        </w:rPr>
        <w:fldChar w:fldCharType="end"/>
      </w:r>
      <w:r w:rsidRPr="00CD5DBF">
        <w:rPr>
          <w:sz w:val="24"/>
          <w:szCs w:val="24"/>
        </w:rPr>
        <w:t xml:space="preserve">. Computer and the Internet become inseparable because computer as one of teaching and learning media needs to be connected to the Internet to be more advantageous. The Internet permits people to engage in a multi – party conversation online, showing its effectiveness in most of the studies </w:t>
      </w:r>
      <w:r w:rsidRPr="00CD5DBF">
        <w:rPr>
          <w:sz w:val="24"/>
          <w:szCs w:val="24"/>
        </w:rPr>
        <w:fldChar w:fldCharType="begin" w:fldLock="1"/>
      </w:r>
      <w:r>
        <w:rPr>
          <w:sz w:val="24"/>
          <w:szCs w:val="24"/>
        </w:rPr>
        <w:instrText>ADDIN CSL_CITATION {"citationItems":[{"id":"ITEM-1","itemData":{"DOI":"https://doi.org/10.1016/j.sapharm.2019.06.019","abstract":"Background WhatsApp is an instant messaging application that has grown in popularity over the last decade. The literature has focused on the use of WhatsApp in medical, surgical and nursing disciplines, with little work exploring pharmacists’ experiences of using WhatsApp to provide services. Objective(s): The aim of this research was to explore pharmacists’ experiences of using WhatsApp to support delivery of out-of-hours pharmacy services. Methods A qualitative design was underpinned by a phenomenological philosophy. Focus groups and an extract of the WhatsApp transcript were thematically analysed using NVivo. Results Over three hundred communication events (1580 messages) were analysed in the WhatsApp transcript. Message type was classified as follows; handover (26%, n = 410), procedural queries (26%, n = 410), laptop location (18%, n = 284), whole staff communication (24%, n = 379), clinical queries (5%, n = 79), and administrative communications (1%, n = 16). A total of five focus groups were conducted between October and November 2017 with 27 participants that included pharmacists with different levels of experience. The findings suggest that WhatsApp improved communication between junior and senior pharmacists, particularly during the global cyber crisis, and provided an opportunity to share best practice. Concerns were raised regarding the encroachment of work activities into personal time. Additionally, the tacit approval by senior pharmacists to group information sharing and solution development, despite the potential for non-active participation, highlighted the issue of collective complicity. Conclusions WhatsApp can be a useful platform to support the delivery of out-of-hours services through professional development, improving communication and supporting relationships. This paper demonstrates that service managers must consider multiple ethico-legal and social frameworks when developing or allowing the organic development of such communication methods within healthcare provider organisations.","author":[{"dropping-particle":"","family":"Rathbone","given":"Adam Pattison","non-dropping-particle":"","parse-names":false,"suffix":""},{"dropping-particle":"","family":"Norris","given":"Ruth","non-dropping-particle":"","parse-names":false,"suffix":""},{"dropping-particle":"","family":"Parker","given":"Paul","non-dropping-particle":"","parse-names":false,"suffix":""},{"dropping-particle":"","family":"Lindsley","given":"Adam","non-dropping-particle":"","parse-names":false,"suffix":""},{"dropping-particle":"","family":"Robinson","given":"Anna","non-dropping-particle":"","parse-names":false,"suffix":""},{"dropping-particle":"","family":"Baqir","given":"Wasim","non-dropping-particle":"","parse-names":false,"suffix":""},{"dropping-particle":"","family":"Campbell","given":"David","non-dropping-particle":"","parse-names":false,"suffix":""},{"dropping-particle":"","family":"Husband","given":"Andy","non-dropping-particle":"","parse-names":false,"suffix":""}],"container-title":"Research in Social and Administrative Pharmacy","id":"ITEM-1","issue":"4","issued":{"date-parts":[["2020"]]},"page":"503-510","title":"Exploring the use of WhatsApp in out-of-hours pharmacy services: A multi-site qualitative study","type":"article-journal","volume":"16"},"uris":["http://www.mendeley.com/documents/?uuid=96f4e229-ab8d-4269-a63b-de7fd2921458"]}],"mendeley":{"formattedCitation":"(Rathbone et al., 2020)","plainTextFormattedCitation":"(Rathbone et al., 2020)","previouslyFormattedCitation":"(Rathbone et al., 2020)"},"properties":{"noteIndex":0},"schema":"https://github.com/citation-style-language/schema/raw/master/csl-citation.json"}</w:instrText>
      </w:r>
      <w:r w:rsidRPr="00CD5DBF">
        <w:rPr>
          <w:sz w:val="24"/>
          <w:szCs w:val="24"/>
        </w:rPr>
        <w:fldChar w:fldCharType="separate"/>
      </w:r>
      <w:r w:rsidRPr="00CD5DBF">
        <w:rPr>
          <w:noProof/>
          <w:sz w:val="24"/>
          <w:szCs w:val="24"/>
        </w:rPr>
        <w:t>(Rathbone et al., 2020)</w:t>
      </w:r>
      <w:r w:rsidRPr="00CD5DBF">
        <w:rPr>
          <w:sz w:val="24"/>
          <w:szCs w:val="24"/>
        </w:rPr>
        <w:fldChar w:fldCharType="end"/>
      </w:r>
      <w:r w:rsidRPr="00CD5DBF">
        <w:rPr>
          <w:sz w:val="24"/>
          <w:szCs w:val="24"/>
        </w:rPr>
        <w:t xml:space="preserve">. The use of technology such as computer and Internet which is combined with face-to-face learning is referred as a blended learning. </w:t>
      </w:r>
    </w:p>
    <w:p w14:paraId="17E0F566" w14:textId="1988779C" w:rsidR="007E48D4" w:rsidRDefault="007E48D4" w:rsidP="00660DE8">
      <w:pPr>
        <w:pStyle w:val="BodyText"/>
        <w:spacing w:after="0" w:line="360" w:lineRule="auto"/>
        <w:ind w:left="340" w:firstLine="567"/>
        <w:contextualSpacing/>
        <w:rPr>
          <w:sz w:val="24"/>
          <w:szCs w:val="24"/>
        </w:rPr>
      </w:pPr>
      <w:r w:rsidRPr="00CD5DBF">
        <w:rPr>
          <w:sz w:val="24"/>
          <w:szCs w:val="24"/>
        </w:rPr>
        <w:t>Blended learning has gained its popularity as it offers more flexibility allowing students to access materials from anywhere while enjoying face-to-face learning. One of common examples of blended learning is the use of Learning Management Systems (LMS). Generally, LMS is an online software application to deliver educational content, assess the students, track and report their progress in classroom pedagogy</w:t>
      </w:r>
      <w:r>
        <w:rPr>
          <w:sz w:val="24"/>
          <w:szCs w:val="24"/>
        </w:rPr>
        <w:t xml:space="preserve"> </w:t>
      </w:r>
      <w:r>
        <w:rPr>
          <w:sz w:val="24"/>
          <w:szCs w:val="24"/>
        </w:rPr>
        <w:fldChar w:fldCharType="begin" w:fldLock="1"/>
      </w:r>
      <w:r w:rsidR="00AB4BF9">
        <w:rPr>
          <w:sz w:val="24"/>
          <w:szCs w:val="24"/>
        </w:rPr>
        <w:instrText>ADDIN CSL_CITATION {"citationItems":[{"id":"ITEM-1","itemData":{"author":[{"dropping-particle":"","family":"Sharma","given":"Ankita","non-dropping-particle":"","parse-names":false,"suffix":""},{"dropping-particle":"","family":"Vatta","given":"Dr. Sonia","non-dropping-particle":"","parse-names":false,"suffix":""}],"container-title":"International Journal of Advanced Research in Computer Science and Software Engineering","id":"ITEM-1","issue":"6","issued":{"date-parts":[["2013"]]},"page":"997-1002","title":"Role of Learning Management Systems in Education","type":"article-journal","volume":"3"},"uris":["http://www.mendeley.com/documents/?uuid=f69ce4f5-1c41-4e6b-8ba2-b8d9b0cb7e3b"]}],"mendeley":{"formattedCitation":"(Sharma &amp; Vatta, 2013)","manualFormatting":"(Sharma &amp; Vatta, 2013)","plainTextFormattedCitation":"(Sharma &amp; Vatta, 2013)","previouslyFormattedCitation":"(Sharma &amp; Vatta, 2013)"},"properties":{"noteIndex":0},"schema":"https://github.com/citation-style-language/schema/raw/master/csl-citation.json"}</w:instrText>
      </w:r>
      <w:r>
        <w:rPr>
          <w:sz w:val="24"/>
          <w:szCs w:val="24"/>
        </w:rPr>
        <w:fldChar w:fldCharType="separate"/>
      </w:r>
      <w:r w:rsidR="006C4285" w:rsidRPr="006C4285">
        <w:rPr>
          <w:noProof/>
          <w:sz w:val="24"/>
          <w:szCs w:val="24"/>
        </w:rPr>
        <w:t>(Sharma &amp; Vatta, 2013)</w:t>
      </w:r>
      <w:r>
        <w:rPr>
          <w:sz w:val="24"/>
          <w:szCs w:val="24"/>
        </w:rPr>
        <w:fldChar w:fldCharType="end"/>
      </w:r>
      <w:r w:rsidRPr="00CD5DBF">
        <w:rPr>
          <w:sz w:val="24"/>
          <w:szCs w:val="24"/>
        </w:rPr>
        <w:t xml:space="preserve">. The implementation of LMS emphasizes on the assignments rather than on the use of the interaction feature among teacher and learners. Particularly in Indonesia, there is the second type of blended learning which is termed as a flipped classroom model. It occurs when the lecture which is normally done in class will be done at home, while homework which is supposed to do at home will be completed in the class. Students will be given the lesson to learn through online presentation or clips before the class and they will have the assessment offline through face-to-face meeting in the classroom. </w:t>
      </w:r>
    </w:p>
    <w:p w14:paraId="1DC00BDA" w14:textId="133D00AB" w:rsidR="007E48D4" w:rsidRPr="00CD5DBF" w:rsidRDefault="007E48D4" w:rsidP="00660DE8">
      <w:pPr>
        <w:pStyle w:val="BodyText"/>
        <w:tabs>
          <w:tab w:val="clear" w:pos="288"/>
        </w:tabs>
        <w:spacing w:after="0" w:line="360" w:lineRule="auto"/>
        <w:ind w:left="340" w:firstLine="567"/>
        <w:contextualSpacing/>
        <w:rPr>
          <w:sz w:val="24"/>
          <w:szCs w:val="24"/>
        </w:rPr>
      </w:pPr>
      <w:r w:rsidRPr="00CD5DBF">
        <w:rPr>
          <w:sz w:val="24"/>
          <w:szCs w:val="24"/>
        </w:rPr>
        <w:t>There were some arguments regarding with the effectiveness of blended learning. In addition, blended learning in language teaching guides the language instructors in understanding their teaching practice. It also enhanced the learner</w:t>
      </w:r>
      <w:r>
        <w:rPr>
          <w:sz w:val="24"/>
          <w:szCs w:val="24"/>
        </w:rPr>
        <w:t>s</w:t>
      </w:r>
      <w:r w:rsidRPr="00CD5DBF">
        <w:rPr>
          <w:sz w:val="24"/>
          <w:szCs w:val="24"/>
        </w:rPr>
        <w:t>’ experience to learn new language</w:t>
      </w:r>
      <w:r>
        <w:rPr>
          <w:sz w:val="24"/>
          <w:szCs w:val="24"/>
        </w:rPr>
        <w:t>s</w:t>
      </w:r>
      <w:r w:rsidRPr="00CD5DBF">
        <w:rPr>
          <w:sz w:val="24"/>
          <w:szCs w:val="24"/>
        </w:rPr>
        <w:t xml:space="preserve"> by offering an efficiency in the communication and language practice </w:t>
      </w:r>
      <w:r w:rsidRPr="00CD5DBF">
        <w:rPr>
          <w:sz w:val="24"/>
          <w:szCs w:val="24"/>
        </w:rPr>
        <w:fldChar w:fldCharType="begin" w:fldLock="1"/>
      </w:r>
      <w:r w:rsidR="006C4285">
        <w:rPr>
          <w:sz w:val="24"/>
          <w:szCs w:val="24"/>
        </w:rPr>
        <w:instrText>ADDIN CSL_CITATION {"citationItems":[{"id":"ITEM-1","itemData":{"DOI":"10.30845/ijll.v5n4p6","ISSN":"23748850","abstract":"… 4.5 Autonomy and Confidence Soliman (2014), in his study on e-learning to develop EFL students, found that it helped them acquire language skills and activate their independent learning. Larsen (2012) also found out that blended learning initiated independence in learning …","author":[{"dropping-particle":"","family":"Tawil","given":"Hanan","non-dropping-particle":"","parse-names":false,"suffix":""}],"container-title":"International Journal of Language &amp; Linguistics","id":"ITEM-1","issue":"4","issued":{"date-parts":[["2018"]]},"page":"47-58","title":"The Blended Learning Approach and Its Application in Language Teaching","type":"article-journal","volume":"5"},"uris":["http://www.mendeley.com/documents/?uuid=69ff714a-4860-4cf8-840a-daff66dee76a"]}],"mendeley":{"formattedCitation":"(Tawil, 2018)","plainTextFormattedCitation":"(Tawil, 2018)","previouslyFormattedCitation":"(Tawil, 2018)"},"properties":{"noteIndex":0},"schema":"https://github.com/citation-style-language/schema/raw/master/csl-citation.json"}</w:instrText>
      </w:r>
      <w:r w:rsidRPr="00CD5DBF">
        <w:rPr>
          <w:sz w:val="24"/>
          <w:szCs w:val="24"/>
        </w:rPr>
        <w:fldChar w:fldCharType="separate"/>
      </w:r>
      <w:r w:rsidRPr="00CD5DBF">
        <w:rPr>
          <w:noProof/>
          <w:sz w:val="24"/>
          <w:szCs w:val="24"/>
        </w:rPr>
        <w:t>(Tawil, 2018)</w:t>
      </w:r>
      <w:r w:rsidRPr="00CD5DBF">
        <w:rPr>
          <w:sz w:val="24"/>
          <w:szCs w:val="24"/>
        </w:rPr>
        <w:fldChar w:fldCharType="end"/>
      </w:r>
      <w:r w:rsidRPr="00CD5DBF">
        <w:rPr>
          <w:sz w:val="24"/>
          <w:szCs w:val="24"/>
        </w:rPr>
        <w:t xml:space="preserve">. Moreover, </w:t>
      </w:r>
      <w:proofErr w:type="spellStart"/>
      <w:r w:rsidRPr="00CD5DBF">
        <w:rPr>
          <w:sz w:val="24"/>
          <w:szCs w:val="24"/>
        </w:rPr>
        <w:t>Laili</w:t>
      </w:r>
      <w:proofErr w:type="spellEnd"/>
      <w:r w:rsidRPr="00CD5DBF">
        <w:rPr>
          <w:sz w:val="24"/>
          <w:szCs w:val="24"/>
        </w:rPr>
        <w:t xml:space="preserve"> and </w:t>
      </w:r>
      <w:proofErr w:type="spellStart"/>
      <w:r w:rsidRPr="00CD5DBF">
        <w:rPr>
          <w:sz w:val="24"/>
          <w:szCs w:val="24"/>
        </w:rPr>
        <w:t>Nashir</w:t>
      </w:r>
      <w:proofErr w:type="spellEnd"/>
      <w:r w:rsidRPr="00CD5DBF">
        <w:rPr>
          <w:sz w:val="24"/>
          <w:szCs w:val="24"/>
        </w:rPr>
        <w:t xml:space="preserve"> </w:t>
      </w:r>
      <w:r w:rsidRPr="00CD5DBF">
        <w:rPr>
          <w:sz w:val="24"/>
          <w:szCs w:val="24"/>
        </w:rPr>
        <w:fldChar w:fldCharType="begin" w:fldLock="1"/>
      </w:r>
      <w:r w:rsidR="006C4285">
        <w:rPr>
          <w:sz w:val="24"/>
          <w:szCs w:val="24"/>
        </w:rPr>
        <w:instrText>ADDIN CSL_CITATION {"citationItems":[{"id":"ITEM-1","itemData":{"DOI":"10.15294/ijcets.v6i2.26509","ISSN":"2252-6447","abstract":"Due to the developments of social networking in education, teachers have to provide the innovative techniques and select the best way in teaching learning process in classroom, especially in learning English as a foreign language so that the students are interested and eager to learn English. Edmodo as one of online learning media is believed to present an eﬀective solution in the teaching English. This research investigates the eﬀectiveness of blended learning by using Edmodo in teaching English for nursing students. This research used quasi experimental research design. It begins from conducting homogeneity test, deciding the experimental group and control group. Then, it was continued by giving activities to the control class using face to face learning and giving treatments to the experimental class that was using blended learning (combine face to face learning with online learning/Edmodo), then giving the same post-test to both classes. The result indicated that there was a signifcant eﬀect of teaching English in blended learning by using Edmodo on nursing students. It is proved by the value of signifcant column of t-test table and the result is 0.000 which was lower than 0.05.\r Abstrak \r Seiring perkembangan jejaring sosial dalam pendidikan, guru harus memberikan teknik inovatif dan memilih cara terbaik dalam proses pembelajaran di kelas, terutama dalam belajar bahasa Inggris sebagai bahasa asing sehingga siswa tertarik dan bersemangat untuk belajar bahasa Inggris. Edmodo sebagai salah satu media pembelajaran online diyakini menghadirkan solusi efektif dalam pengajaran bahasa Inggris. Penelitian ini mengkaji efektivitas pembelajaran campuran dengan menggunakan Edmodo dalam mengajar bahasa Inggris untuk mahasiswa keperawatan. Penelitian ini menggunakan desain penelitian quasi experimental. Dimulai dari melakukan uji homogenitas, menentukan kelompok eksperimen dan kelompok kontrol. Kemudian dilanjutkan dengan memberikan treatmen kepada kelas kontrol menggunakan pembelajaran tatap muka dan perlakuan ke kelas eksperimen yaitu menggunakan blended learning (menggabungkan pembelajaran tatap muka dengan pembelajaran online/Edmodo), kemudian memberikan post-test yang sama untuk keduanya. Hasil menunjukkan bahwa ada pengaruh yang signifkan dari kombinasi mengajar tatap muka dengan Edmodo terhadap kemampuan bahasa Inggris mahasiswa keperawatan. Hal ini dibuktikan dengan nilai kolom tabel t-test yang signifkan dan hasilnya adalah 0.000 yang lebih rendah dari …","author":[{"dropping-particle":"","family":"Laili","given":"Roudlotun Nurul","non-dropping-particle":"","parse-names":false,"suffix":""},{"dropping-particle":"","family":"Nashir","given":"Muhammad","non-dropping-particle":"","parse-names":false,"suffix":""}],"container-title":"Indonesian Journal of Curriculum and Educational Technology Studies","id":"ITEM-1","issue":"2","issued":{"date-parts":[["2018"]]},"page":"71-76","title":"The Effect of Blended Learning by Using Edmodo in Teaching English for Nursing Students","type":"article-journal","volume":"6"},"uris":["http://www.mendeley.com/documents/?uuid=bc7dba79-797e-4a12-88c3-ccb4fb90b0bb"]}],"mendeley":{"formattedCitation":"(Laili &amp; Nashir, 2018)","manualFormatting":"(2018)","plainTextFormattedCitation":"(Laili &amp; Nashir, 2018)","previouslyFormattedCitation":"(Laili &amp; Nashir, 2018)"},"properties":{"noteIndex":0},"schema":"https://github.com/citation-style-language/schema/raw/master/csl-citation.json"}</w:instrText>
      </w:r>
      <w:r w:rsidRPr="00CD5DBF">
        <w:rPr>
          <w:sz w:val="24"/>
          <w:szCs w:val="24"/>
        </w:rPr>
        <w:fldChar w:fldCharType="separate"/>
      </w:r>
      <w:r w:rsidRPr="00CD5DBF">
        <w:rPr>
          <w:noProof/>
          <w:sz w:val="24"/>
          <w:szCs w:val="24"/>
        </w:rPr>
        <w:t>(2018)</w:t>
      </w:r>
      <w:r w:rsidRPr="00CD5DBF">
        <w:rPr>
          <w:sz w:val="24"/>
          <w:szCs w:val="24"/>
        </w:rPr>
        <w:fldChar w:fldCharType="end"/>
      </w:r>
      <w:r w:rsidRPr="00CD5DBF">
        <w:rPr>
          <w:sz w:val="24"/>
          <w:szCs w:val="24"/>
        </w:rPr>
        <w:t xml:space="preserve"> also found that the result of their research indicated a significant effect of teaching English in blended learning by using Edmodo at the nursing class. It was proved by a value significant number of t-test table, the result was 0.000 which means lower than 0.05. Another similar finding is </w:t>
      </w:r>
      <w:proofErr w:type="spellStart"/>
      <w:r w:rsidRPr="00CD5DBF">
        <w:rPr>
          <w:sz w:val="24"/>
          <w:szCs w:val="24"/>
        </w:rPr>
        <w:t>Ghazizadeh</w:t>
      </w:r>
      <w:proofErr w:type="spellEnd"/>
      <w:r w:rsidRPr="00CD5DBF">
        <w:rPr>
          <w:sz w:val="24"/>
          <w:szCs w:val="24"/>
        </w:rPr>
        <w:t xml:space="preserve"> and </w:t>
      </w:r>
      <w:proofErr w:type="spellStart"/>
      <w:r w:rsidRPr="00CD5DBF">
        <w:rPr>
          <w:sz w:val="24"/>
          <w:szCs w:val="24"/>
        </w:rPr>
        <w:t>Fatemipour’s</w:t>
      </w:r>
      <w:proofErr w:type="spellEnd"/>
      <w:r w:rsidRPr="00CD5DBF">
        <w:rPr>
          <w:sz w:val="24"/>
          <w:szCs w:val="24"/>
        </w:rPr>
        <w:t xml:space="preserve"> </w:t>
      </w:r>
      <w:r w:rsidRPr="00CD5DBF">
        <w:rPr>
          <w:sz w:val="24"/>
          <w:szCs w:val="24"/>
        </w:rPr>
        <w:fldChar w:fldCharType="begin" w:fldLock="1"/>
      </w:r>
      <w:r w:rsidR="006C4285">
        <w:rPr>
          <w:sz w:val="24"/>
          <w:szCs w:val="24"/>
        </w:rPr>
        <w:instrText>ADDIN CSL_CITATION {"citationItems":[{"id":"ITEM-1","itemData":{"DOI":"10.17507/jltr.0803.21","ISSN":"1798-4769","abstract":"The present study aimed at determining the effect of blended learning on the reading proficiency of Iranian EFL learners. A quasi-experimental design was adopted to reach this goal. Sixty intermediate-level Iranian EFL learners were randomly assigned to two groups. The control group received conventional classroom instruction in General English, whereas the experimental group received classroom instruction in General English including blended instruction in the reading skill. The blended learning material was developed by the researcher. Both groups were tested for their reading skills before and after the treatment using the reading section of the Preliminary English Test (PET) and their scores were compared through an independent t test. The SPSS software was utilized in order to analyze the data. The results indicated that blended learning has a statistically significant positive effect on the reading proficiency of Iranian EFL learners. Blended learning can be adopted in the English language classes, in order to facilitate the learning process especially that of the reading skill.","author":[{"dropping-particle":"","family":"Ghazizadeh","given":"Tina","non-dropping-particle":"","parse-names":false,"suffix":""},{"dropping-particle":"","family":"Fatemipour","given":"Hamidreza","non-dropping-particle":"","parse-names":false,"suffix":""}],"container-title":"Journal of Language Teaching and Research","id":"ITEM-1","issue":"3","issued":{"date-parts":[["2017"]]},"page":"606","title":"The Effect of Blended Learning on EFL Learners’ Reading Proficiency","type":"article-journal","volume":"8"},"uris":["http://www.mendeley.com/documents/?uuid=da4eb980-9d4b-45e2-bca7-e654655fb928"]}],"mendeley":{"formattedCitation":"(Ghazizadeh &amp; Fatemipour, 2017)","manualFormatting":"(2017)","plainTextFormattedCitation":"(Ghazizadeh &amp; Fatemipour, 2017)","previouslyFormattedCitation":"(Ghazizadeh &amp; Fatemipour, 2017)"},"properties":{"noteIndex":0},"schema":"https://github.com/citation-style-language/schema/raw/master/csl-citation.json"}</w:instrText>
      </w:r>
      <w:r w:rsidRPr="00CD5DBF">
        <w:rPr>
          <w:sz w:val="24"/>
          <w:szCs w:val="24"/>
        </w:rPr>
        <w:fldChar w:fldCharType="separate"/>
      </w:r>
      <w:r w:rsidRPr="00CD5DBF">
        <w:rPr>
          <w:noProof/>
          <w:sz w:val="24"/>
          <w:szCs w:val="24"/>
        </w:rPr>
        <w:t>(2017)</w:t>
      </w:r>
      <w:r w:rsidRPr="00CD5DBF">
        <w:rPr>
          <w:sz w:val="24"/>
          <w:szCs w:val="24"/>
        </w:rPr>
        <w:fldChar w:fldCharType="end"/>
      </w:r>
      <w:r w:rsidRPr="00CD5DBF">
        <w:rPr>
          <w:sz w:val="24"/>
          <w:szCs w:val="24"/>
        </w:rPr>
        <w:t xml:space="preserve"> experimental research in testing reading skills. He employed the </w:t>
      </w:r>
      <w:r w:rsidRPr="00CD5DBF">
        <w:rPr>
          <w:sz w:val="24"/>
          <w:szCs w:val="24"/>
        </w:rPr>
        <w:lastRenderedPageBreak/>
        <w:t>reading section of the Preliminary English Test (PET) and</w:t>
      </w:r>
      <w:r>
        <w:rPr>
          <w:sz w:val="24"/>
          <w:szCs w:val="24"/>
        </w:rPr>
        <w:t xml:space="preserve"> </w:t>
      </w:r>
      <w:r w:rsidRPr="00CD5DBF">
        <w:rPr>
          <w:sz w:val="24"/>
          <w:szCs w:val="24"/>
        </w:rPr>
        <w:t>compared the result of before and after the treatment of using blended learning. The results indicated that blended learning has a statistically significant positive effect on the reading proficiency of Iranian EFL learners. Thus, the abovementioned studies indicate that blended learning can be adopted as one of teaching method in the English language classes to facilitate the learning process especially in reading skill.</w:t>
      </w:r>
    </w:p>
    <w:p w14:paraId="6BC66A03" w14:textId="76A0B0D5" w:rsidR="007E48D4" w:rsidRPr="00CD5DBF" w:rsidRDefault="007E48D4" w:rsidP="00660DE8">
      <w:pPr>
        <w:pStyle w:val="BodyText"/>
        <w:tabs>
          <w:tab w:val="clear" w:pos="288"/>
        </w:tabs>
        <w:spacing w:after="0" w:line="360" w:lineRule="auto"/>
        <w:ind w:left="340" w:firstLine="567"/>
        <w:contextualSpacing/>
        <w:rPr>
          <w:sz w:val="24"/>
          <w:szCs w:val="24"/>
        </w:rPr>
      </w:pPr>
      <w:r>
        <w:rPr>
          <w:sz w:val="24"/>
          <w:szCs w:val="24"/>
        </w:rPr>
        <w:t xml:space="preserve">In particular, previous research findings have documented several teaching and learning problems in the place where the study conducted. Based on the interview in </w:t>
      </w:r>
      <w:proofErr w:type="spellStart"/>
      <w:r>
        <w:rPr>
          <w:sz w:val="24"/>
          <w:szCs w:val="24"/>
        </w:rPr>
        <w:t>Mafruudloh’s</w:t>
      </w:r>
      <w:proofErr w:type="spellEnd"/>
      <w:r>
        <w:rPr>
          <w:sz w:val="24"/>
          <w:szCs w:val="24"/>
        </w:rPr>
        <w:t xml:space="preserve"> </w:t>
      </w:r>
      <w:r w:rsidR="00AB4BF9">
        <w:rPr>
          <w:sz w:val="24"/>
          <w:szCs w:val="24"/>
        </w:rPr>
        <w:fldChar w:fldCharType="begin" w:fldLock="1"/>
      </w:r>
      <w:r w:rsidR="00AB4BF9">
        <w:rPr>
          <w:sz w:val="24"/>
          <w:szCs w:val="24"/>
        </w:rPr>
        <w:instrText>ADDIN CSL_CITATION {"citationItems":[{"id":"ITEM-1","itemData":{"abstract":"In teaching English specific Purposes (ESP), the teachers should have proper materials. The materials should have relation with the students’ needed and field of study. To cover suitable materials, the teacher should design and make it properly to make the students well prepared for real life situations of the target language. This study aims to describe and presents a course outline to develop materials for ESP class that used by EFL teachers with an ESP students. This research focuses on ESP for Hospital Administration. The texts used are taken from authentic sources. Firstly, the researcher discussed the main problems teachers usually face when designing ESP material. Then, the researcher presents a course outline to develop the materials ESP for Hospital Administration. The texts used for the materials development are taken from authentic sources.","author":[{"dropping-particle":"","family":"Mafruudloh","given":"Naajihah","non-dropping-particle":"","parse-names":false,"suffix":""}],"container-title":"Elite Journal: Journal of English Linguistics, Literature, and Education","id":"ITEM-1","issue":"1","issued":{"date-parts":[["2020"]]},"page":"55-64","title":"Developing materials for English specific purposes in hospital administration department","type":"article-journal","volume":"2"},"uris":["http://www.mendeley.com/documents/?uuid=9c3c7f01-1273-47d7-9259-f66f6de24067"]}],"mendeley":{"formattedCitation":"(Mafruudloh, 2020)","manualFormatting":"(2020)","plainTextFormattedCitation":"(Mafruudloh, 2020)","previouslyFormattedCitation":"(Mafruudloh, 2020)"},"properties":{"noteIndex":0},"schema":"https://github.com/citation-style-language/schema/raw/master/csl-citation.json"}</w:instrText>
      </w:r>
      <w:r w:rsidR="00AB4BF9">
        <w:rPr>
          <w:sz w:val="24"/>
          <w:szCs w:val="24"/>
        </w:rPr>
        <w:fldChar w:fldCharType="separate"/>
      </w:r>
      <w:r w:rsidR="00AB4BF9" w:rsidRPr="00AB4BF9">
        <w:rPr>
          <w:noProof/>
          <w:sz w:val="24"/>
          <w:szCs w:val="24"/>
        </w:rPr>
        <w:t>(2020)</w:t>
      </w:r>
      <w:r w:rsidR="00AB4BF9">
        <w:rPr>
          <w:sz w:val="24"/>
          <w:szCs w:val="24"/>
        </w:rPr>
        <w:fldChar w:fldCharType="end"/>
      </w:r>
      <w:r>
        <w:rPr>
          <w:sz w:val="24"/>
          <w:szCs w:val="24"/>
        </w:rPr>
        <w:t xml:space="preserve"> study, the </w:t>
      </w:r>
      <w:r w:rsidR="009C2A27">
        <w:rPr>
          <w:sz w:val="24"/>
          <w:szCs w:val="24"/>
        </w:rPr>
        <w:t xml:space="preserve">educators </w:t>
      </w:r>
      <w:r>
        <w:rPr>
          <w:sz w:val="24"/>
          <w:szCs w:val="24"/>
        </w:rPr>
        <w:t>stated that ESP students have different level of ability and comprehension in English, so there is a need to improve students’ comprehension in learning ESP. Meanwhile, another practical challenge of the implementation of online learning in the university was similar common problems as every Indonesian educator experienced, poor internet connection and limited data plan</w:t>
      </w:r>
      <w:r w:rsidR="00AB4BF9">
        <w:rPr>
          <w:sz w:val="24"/>
          <w:szCs w:val="24"/>
        </w:rPr>
        <w:t xml:space="preserve"> </w:t>
      </w:r>
      <w:r w:rsidR="00AB4BF9">
        <w:rPr>
          <w:sz w:val="24"/>
          <w:szCs w:val="24"/>
        </w:rPr>
        <w:fldChar w:fldCharType="begin" w:fldLock="1"/>
      </w:r>
      <w:r w:rsidR="003A5956">
        <w:rPr>
          <w:sz w:val="24"/>
          <w:szCs w:val="24"/>
        </w:rPr>
        <w:instrText>ADDIN CSL_CITATION {"citationItems":[{"id":"ITEM-1","itemData":{"ISSN":"2721-4532","abstract":"___________________________________________________________________ The COVID-19 pandemic has made online learning as a common instructional delivery today. Since various methods, approaches, and technologies are involved, it is important to understand students' perceptions for taking further decision in teaching. The current research aimed to investigate Indonesian students' perceptions of the implementation of bichronous online learning along with the challenges in the level of higher education. Bichronous online learning refers to the blending between asynchronous and synchronous online learning. In this study, asynchronous learning was carried out through Edmodo while the synchronous mode was implemented via Zoom. The participants were 57 first-year university students who experienced full bichronous online learning in the English for Specific Purposes class. This research applied explanatory sequential mixed-methods as suggested by Creswell (2014). The quantitative data were obtained by Likert-scale questionnaires while the qualitative data were acquired through interviews and observations. The results indicated that students had positive perceptions of bichronous online learning in terms of motivations, academic achievement, and communication and interactions. Bichronous online learning promoted students' engagement, active interaction, and feedback exchange which highly contributed to their learning outcome. However, technical issues such as poor internet connection and limited data plan were the biggest challenges faced by the students. It is expected that educators can adjust which online learning tools are convenient to use and cater to students' needs.","author":[{"dropping-particle":"","family":"Utomo","given":"Dias Tiara Putri","non-dropping-particle":"","parse-names":false,"suffix":""},{"dropping-particle":"","family":"Ahsanah","given":"Finaty","non-dropping-particle":"","parse-names":false,"suffix":""}],"container-title":"Journal of English Language Teaching","id":"ITEM-1","issue":"2","issued":{"date-parts":[["2022"]]},"page":"134-147","title":"The implementation of bichronous online learning: EFL students' perceptions and challenges Article Info","type":"article-journal","volume":"11"},"uris":["http://www.mendeley.com/documents/?uuid=cef34ab5-816a-4f39-b461-2708242d1929"]}],"mendeley":{"formattedCitation":"(Utomo &amp; Ahsanah, 2022)","plainTextFormattedCitation":"(Utomo &amp; Ahsanah, 2022)","previouslyFormattedCitation":"(Utomo &amp; Ahsanah, 2022)"},"properties":{"noteIndex":0},"schema":"https://github.com/citation-style-language/schema/raw/master/csl-citation.json"}</w:instrText>
      </w:r>
      <w:r w:rsidR="00AB4BF9">
        <w:rPr>
          <w:sz w:val="24"/>
          <w:szCs w:val="24"/>
        </w:rPr>
        <w:fldChar w:fldCharType="separate"/>
      </w:r>
      <w:r w:rsidR="00AB4BF9" w:rsidRPr="00AB4BF9">
        <w:rPr>
          <w:noProof/>
          <w:sz w:val="24"/>
          <w:szCs w:val="24"/>
        </w:rPr>
        <w:t>(Utomo &amp; Ahsanah, 2022)</w:t>
      </w:r>
      <w:r w:rsidR="00AB4BF9">
        <w:rPr>
          <w:sz w:val="24"/>
          <w:szCs w:val="24"/>
        </w:rPr>
        <w:fldChar w:fldCharType="end"/>
      </w:r>
      <w:r w:rsidR="00AB4BF9">
        <w:rPr>
          <w:sz w:val="24"/>
          <w:szCs w:val="24"/>
        </w:rPr>
        <w:t xml:space="preserve">. </w:t>
      </w:r>
      <w:r w:rsidRPr="00A836B7">
        <w:rPr>
          <w:sz w:val="24"/>
          <w:szCs w:val="24"/>
        </w:rPr>
        <w:t>Therefore, the implementation of blended learning can be a resort to overcome those constraints</w:t>
      </w:r>
      <w:r w:rsidR="00A836B7" w:rsidRPr="00A836B7">
        <w:rPr>
          <w:sz w:val="24"/>
          <w:szCs w:val="24"/>
        </w:rPr>
        <w:t>,</w:t>
      </w:r>
      <w:r w:rsidR="00A836B7">
        <w:rPr>
          <w:sz w:val="24"/>
          <w:szCs w:val="24"/>
        </w:rPr>
        <w:t xml:space="preserve"> increasing English ability of ESP students and offering face-to-face meeting to minimize technical problems.</w:t>
      </w:r>
    </w:p>
    <w:p w14:paraId="0C66159C" w14:textId="32A307BB" w:rsidR="007E48D4" w:rsidRDefault="007E48D4" w:rsidP="00660DE8">
      <w:pPr>
        <w:pStyle w:val="BodyText"/>
        <w:tabs>
          <w:tab w:val="clear" w:pos="288"/>
        </w:tabs>
        <w:spacing w:after="0" w:line="360" w:lineRule="auto"/>
        <w:ind w:left="340" w:firstLine="567"/>
        <w:contextualSpacing/>
        <w:rPr>
          <w:sz w:val="24"/>
          <w:szCs w:val="24"/>
        </w:rPr>
      </w:pPr>
      <w:r w:rsidRPr="00CD5DBF">
        <w:rPr>
          <w:sz w:val="24"/>
          <w:szCs w:val="24"/>
        </w:rPr>
        <w:t xml:space="preserve">There are numerous examples of teaching ESP for common majors, for example English for Mathematics, English for International Relations, English for Management, English for Accounting, English for Medical, English for Nursing, and many more. Specifically, teaching ESP using blended learning has gained positive perceptions from the students. An example of this is the implementation of blended learning in English for Mathematics has deepened their materials mastery and promoted independent learning </w:t>
      </w:r>
      <w:r w:rsidRPr="00CD5DBF">
        <w:rPr>
          <w:sz w:val="24"/>
          <w:szCs w:val="24"/>
        </w:rPr>
        <w:fldChar w:fldCharType="begin" w:fldLock="1"/>
      </w:r>
      <w:r w:rsidR="006C4285">
        <w:rPr>
          <w:sz w:val="24"/>
          <w:szCs w:val="24"/>
        </w:rPr>
        <w:instrText>ADDIN CSL_CITATION {"citationItems":[{"id":"ITEM-1","itemData":{"DOI":"10.31002/metathesis.v4i3.3314","abstract":"Abstract Covid-19 Pandemic forces all schools and universities to be familiar with blended learning. It is such an advantage for universities that have already implemented blended learning in their teaching and learning processes. The full implementation of blended learning raises various perceptions from both lecturers and students. This study employed a descriptive qualitative research design to investigate the students’ perceptions of the implementation-of-blended learning in English for Mathematics. This study involved six student participants who willingly participated and provided deep data about the implementation of blended learning in English for Mathematics. To gather the data, the researchers interviewed the participants at the end of the semester. The interview was conducted in a Focus Group Discussion (FGD) session. In analyzing the data, the interview results were translated, transcribed, and coded by using thematic analysis. It is found that most students have positive perceptions about the implementation of blended learning in their teaching and learning processes. The participants stated that the implementation of blended learning in their class facilitates students to deepen their understanding of the materials, blended learning promotes independent learning, and blended learning promotes student engagement through various online instructional media.","author":[{"dropping-particle":"","family":"Malasari","given":"Susanti","non-dropping-particle":"","parse-names":false,"suffix":""},{"dropping-particle":"","family":"Alvita","given":"Lemmuela","non-dropping-particle":"","parse-names":false,"suffix":""},{"dropping-particle":"","family":"Martanti","given":"Ika Fathin Resti","non-dropping-particle":"","parse-names":false,"suffix":""}],"container-title":"METATHESIS: Journal of English Language Literature and Teaching","id":"ITEM-1","issue":"3","issued":{"date-parts":[["2020"]]},"page":"292-305","title":"Students ’ Perceptions of the Implementation of Blended Learning in English for Mathematics","type":"article-journal","volume":"4"},"uris":["http://www.mendeley.com/documents/?uuid=81e52481-067c-4806-8579-451802e7f63a"]}],"mendeley":{"formattedCitation":"(Malasari et al., 2020)","plainTextFormattedCitation":"(Malasari et al., 2020)","previouslyFormattedCitation":"(Malasari et al., 2020)"},"properties":{"noteIndex":0},"schema":"https://github.com/citation-style-language/schema/raw/master/csl-citation.json"}</w:instrText>
      </w:r>
      <w:r w:rsidRPr="00CD5DBF">
        <w:rPr>
          <w:sz w:val="24"/>
          <w:szCs w:val="24"/>
        </w:rPr>
        <w:fldChar w:fldCharType="separate"/>
      </w:r>
      <w:r w:rsidRPr="00CD5DBF">
        <w:rPr>
          <w:noProof/>
          <w:sz w:val="24"/>
          <w:szCs w:val="24"/>
        </w:rPr>
        <w:t>(Malasari et al., 2020)</w:t>
      </w:r>
      <w:r w:rsidRPr="00CD5DBF">
        <w:rPr>
          <w:sz w:val="24"/>
          <w:szCs w:val="24"/>
        </w:rPr>
        <w:fldChar w:fldCharType="end"/>
      </w:r>
      <w:r w:rsidRPr="00CD5DBF">
        <w:rPr>
          <w:sz w:val="24"/>
          <w:szCs w:val="24"/>
        </w:rPr>
        <w:t xml:space="preserve">. In health-related major, English for Nursing Purposes (ENP) is needed to improve English communication skills, nurse-patient relationships, and nursing care for foreign patients </w:t>
      </w:r>
      <w:r w:rsidRPr="00CD5DBF">
        <w:rPr>
          <w:sz w:val="24"/>
          <w:szCs w:val="24"/>
        </w:rPr>
        <w:fldChar w:fldCharType="begin" w:fldLock="1"/>
      </w:r>
      <w:r w:rsidR="006C4285">
        <w:rPr>
          <w:sz w:val="24"/>
          <w:szCs w:val="24"/>
        </w:rPr>
        <w:instrText>ADDIN CSL_CITATION {"citationItems":[{"id":"ITEM-1","itemData":{"DOI":"https://doi.org/10.1016/j.esp.2017.12.004","abstract":"In recent years, there has been a growing emphasis on the delivery of English for Specific Purposes (ESP) courses to improve the English proficiency of nursing professionals in Taiwan. To support this effort, the aims of this research paper are twofold: to develop an understanding of nurses' English needs and challenges related to clinical nursing practice and to explore nurses' perspectives on ESP courses provided to them, with a focus on whether the courses reflect their actual English needs and challenges. This research adopts a qualitative approach, using data from two groups of participants: a group of nine nurses who participated in interviews and a group of 10 nurses who were observed in the workplace. All of these nurses worked in a large-scale hospital with an international care center in Taiwan. The findings revealed that the participants needed effective communication skills in English to build trusting nurse–patient relationships and provide quality nursing care. However, they experienced English communication difficulties in the areas of vocabulary, pronunciation, and accent, and developed negative strategies to cope with these challenges. The nurses considered their ESP courses ineffective, although somewhat useful, because the content failed to meet their language needs and challenges.","author":[{"dropping-particle":"","family":"Lu","given":"Yi-Ling","non-dropping-particle":"","parse-names":false,"suffix":""}],"container-title":"English for Specific Purposes","id":"ITEM-1","issued":{"date-parts":[["2018"]]},"page":"116-129","title":"What do nurses say about their English language needs for patient care and their ESP coursework: The case of Taiwanese nurses","type":"article-journal","volume":"50"},"uris":["http://www.mendeley.com/documents/?uuid=c6b3defd-83f2-472d-ac98-132d3660502d"]}],"mendeley":{"formattedCitation":"(Lu, 2018)","plainTextFormattedCitation":"(Lu, 2018)","previouslyFormattedCitation":"(Lu, 2018)"},"properties":{"noteIndex":0},"schema":"https://github.com/citation-style-language/schema/raw/master/csl-citation.json"}</w:instrText>
      </w:r>
      <w:r w:rsidRPr="00CD5DBF">
        <w:rPr>
          <w:sz w:val="24"/>
          <w:szCs w:val="24"/>
        </w:rPr>
        <w:fldChar w:fldCharType="separate"/>
      </w:r>
      <w:r w:rsidRPr="00CD5DBF">
        <w:rPr>
          <w:noProof/>
          <w:sz w:val="24"/>
          <w:szCs w:val="24"/>
        </w:rPr>
        <w:t>(Lu, 2018)</w:t>
      </w:r>
      <w:r w:rsidRPr="00CD5DBF">
        <w:rPr>
          <w:sz w:val="24"/>
          <w:szCs w:val="24"/>
        </w:rPr>
        <w:fldChar w:fldCharType="end"/>
      </w:r>
      <w:r w:rsidRPr="00CD5DBF">
        <w:rPr>
          <w:sz w:val="24"/>
          <w:szCs w:val="24"/>
        </w:rPr>
        <w:t xml:space="preserve">. This is in line with Ali and Watson </w:t>
      </w:r>
      <w:r w:rsidRPr="00CD5DBF">
        <w:rPr>
          <w:sz w:val="24"/>
          <w:szCs w:val="24"/>
        </w:rPr>
        <w:fldChar w:fldCharType="begin" w:fldLock="1"/>
      </w:r>
      <w:r w:rsidR="006C4285">
        <w:rPr>
          <w:sz w:val="24"/>
          <w:szCs w:val="24"/>
        </w:rPr>
        <w:instrText>ADDIN CSL_CITATION {"citationItems":[{"id":"ITEM-1","itemData":{"DOI":"https://doi.org/10.1111/jocn.14204","author":[{"dropping-particle":"","family":"Ali","given":"Parveen Azam","non-dropping-particle":"","parse-names":false,"suffix":""},{"dropping-particle":"","family":"Watson","given":"Roger","non-dropping-particle":"","parse-names":false,"suffix":""}],"container-title":"Journal of Clinical Nursing","id":"ITEM-1","issue":"5-6","issued":{"date-parts":[["2017"]]},"title":"Language barriers and their impact on provision of care to patients with limited English proficiency: Nurses' perspectives","type":"article-journal","volume":"27"},"uris":["http://www.mendeley.com/documents/?uuid=d36c40ef-83cc-4bc8-af5a-c682b8eb523d"]}],"mendeley":{"formattedCitation":"(Ali &amp; Watson, 2017)","manualFormatting":"(2017)","plainTextFormattedCitation":"(Ali &amp; Watson, 2017)","previouslyFormattedCitation":"(Ali &amp; Watson, 2017)"},"properties":{"noteIndex":0},"schema":"https://github.com/citation-style-language/schema/raw/master/csl-citation.json"}</w:instrText>
      </w:r>
      <w:r w:rsidRPr="00CD5DBF">
        <w:rPr>
          <w:sz w:val="24"/>
          <w:szCs w:val="24"/>
        </w:rPr>
        <w:fldChar w:fldCharType="separate"/>
      </w:r>
      <w:r w:rsidRPr="00CD5DBF">
        <w:rPr>
          <w:noProof/>
          <w:sz w:val="24"/>
          <w:szCs w:val="24"/>
        </w:rPr>
        <w:t>(2017)</w:t>
      </w:r>
      <w:r w:rsidRPr="00CD5DBF">
        <w:rPr>
          <w:sz w:val="24"/>
          <w:szCs w:val="24"/>
        </w:rPr>
        <w:fldChar w:fldCharType="end"/>
      </w:r>
      <w:r w:rsidRPr="00CD5DBF">
        <w:rPr>
          <w:sz w:val="24"/>
          <w:szCs w:val="24"/>
        </w:rPr>
        <w:t xml:space="preserve">, stating that inability to communicate effectively with patients has hindered the nurse to understand and assess the queries and complaints appropriately. English communication skills are also highly necessary for individuals who are going to be hospital leaders to contribute to health services development efforts in Indonesia. However, the implementation of blended learning in Hospital Administration class to improve English mastery is still limited in Indonesia as Hospital Administration major is not found in every university in Indonesia. Therefore, an investigation in implementing blended learning to Hospital Administration class is needed to carry out with three following research questions: </w:t>
      </w:r>
    </w:p>
    <w:p w14:paraId="4357BED0" w14:textId="77777777" w:rsidR="007E48D4" w:rsidRDefault="007E48D4" w:rsidP="00660DE8">
      <w:pPr>
        <w:pStyle w:val="BodyText"/>
        <w:numPr>
          <w:ilvl w:val="0"/>
          <w:numId w:val="1"/>
        </w:numPr>
        <w:tabs>
          <w:tab w:val="clear" w:pos="288"/>
        </w:tabs>
        <w:spacing w:after="0" w:line="360" w:lineRule="auto"/>
        <w:ind w:left="709" w:hanging="283"/>
        <w:contextualSpacing/>
        <w:rPr>
          <w:sz w:val="24"/>
          <w:szCs w:val="24"/>
        </w:rPr>
      </w:pPr>
      <w:r w:rsidRPr="00CD5DBF">
        <w:rPr>
          <w:sz w:val="24"/>
          <w:szCs w:val="24"/>
        </w:rPr>
        <w:lastRenderedPageBreak/>
        <w:t xml:space="preserve">How did the educator implement blended learning in ESP of Hospital Administration class? </w:t>
      </w:r>
    </w:p>
    <w:p w14:paraId="184013CC" w14:textId="77777777" w:rsidR="007E48D4" w:rsidRDefault="007E48D4" w:rsidP="00660DE8">
      <w:pPr>
        <w:pStyle w:val="BodyText"/>
        <w:numPr>
          <w:ilvl w:val="0"/>
          <w:numId w:val="1"/>
        </w:numPr>
        <w:tabs>
          <w:tab w:val="clear" w:pos="288"/>
        </w:tabs>
        <w:spacing w:after="0" w:line="360" w:lineRule="auto"/>
        <w:ind w:left="709" w:hanging="283"/>
        <w:contextualSpacing/>
        <w:rPr>
          <w:sz w:val="24"/>
          <w:szCs w:val="24"/>
        </w:rPr>
      </w:pPr>
      <w:r w:rsidRPr="00CD5DBF">
        <w:rPr>
          <w:sz w:val="24"/>
          <w:szCs w:val="24"/>
        </w:rPr>
        <w:t xml:space="preserve">Does blended learning have a statistically significant effect on teaching English for Hospital Administration students? </w:t>
      </w:r>
    </w:p>
    <w:p w14:paraId="5F9CA7DF" w14:textId="63C62727" w:rsidR="007E48D4" w:rsidRPr="007E48D4" w:rsidRDefault="007E48D4" w:rsidP="00660DE8">
      <w:pPr>
        <w:pStyle w:val="BodyText"/>
        <w:numPr>
          <w:ilvl w:val="0"/>
          <w:numId w:val="1"/>
        </w:numPr>
        <w:tabs>
          <w:tab w:val="clear" w:pos="288"/>
        </w:tabs>
        <w:spacing w:after="0" w:line="360" w:lineRule="auto"/>
        <w:ind w:left="709" w:hanging="283"/>
        <w:contextualSpacing/>
        <w:rPr>
          <w:sz w:val="24"/>
          <w:szCs w:val="24"/>
        </w:rPr>
      </w:pPr>
      <w:r w:rsidRPr="00CD5DBF">
        <w:rPr>
          <w:sz w:val="24"/>
          <w:szCs w:val="24"/>
        </w:rPr>
        <w:t>What are the problems faced by the students in blended learning?</w:t>
      </w:r>
    </w:p>
    <w:p w14:paraId="564A1FE1" w14:textId="04308530" w:rsidR="007D5085" w:rsidRDefault="00660DE8" w:rsidP="00660DE8">
      <w:pPr>
        <w:shd w:val="clear" w:color="auto" w:fill="FFFFFF"/>
        <w:spacing w:before="280" w:after="0" w:line="360" w:lineRule="auto"/>
        <w:ind w:left="3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LITERATURE REVIEW</w:t>
      </w:r>
    </w:p>
    <w:p w14:paraId="50B584FF" w14:textId="77777777" w:rsidR="007E48D4" w:rsidRPr="00660DE8" w:rsidRDefault="007E48D4" w:rsidP="00660DE8">
      <w:pPr>
        <w:pStyle w:val="BodyText"/>
        <w:tabs>
          <w:tab w:val="clear" w:pos="288"/>
        </w:tabs>
        <w:spacing w:line="240" w:lineRule="auto"/>
        <w:ind w:left="340" w:firstLine="0"/>
        <w:contextualSpacing/>
        <w:rPr>
          <w:b/>
          <w:bCs/>
          <w:i/>
          <w:iCs/>
          <w:sz w:val="24"/>
          <w:szCs w:val="24"/>
        </w:rPr>
      </w:pPr>
      <w:r w:rsidRPr="00660DE8">
        <w:rPr>
          <w:b/>
          <w:bCs/>
          <w:i/>
          <w:iCs/>
          <w:sz w:val="24"/>
          <w:szCs w:val="24"/>
        </w:rPr>
        <w:t>The concept of Blended Learning</w:t>
      </w:r>
    </w:p>
    <w:p w14:paraId="5EBBF916" w14:textId="77777777" w:rsidR="007E48D4" w:rsidRPr="00CD5DBF" w:rsidRDefault="007E48D4" w:rsidP="00660DE8">
      <w:pPr>
        <w:pStyle w:val="BodyText"/>
        <w:tabs>
          <w:tab w:val="clear" w:pos="288"/>
        </w:tabs>
        <w:spacing w:line="240" w:lineRule="auto"/>
        <w:ind w:left="340" w:firstLine="0"/>
        <w:contextualSpacing/>
        <w:rPr>
          <w:b/>
          <w:bCs/>
          <w:i/>
          <w:iCs/>
          <w:sz w:val="24"/>
          <w:szCs w:val="24"/>
        </w:rPr>
      </w:pPr>
    </w:p>
    <w:p w14:paraId="73051AC5" w14:textId="2DCC1B2C" w:rsidR="00A836B7" w:rsidRDefault="007E48D4" w:rsidP="00660DE8">
      <w:pPr>
        <w:pStyle w:val="BodyText"/>
        <w:tabs>
          <w:tab w:val="clear" w:pos="288"/>
        </w:tabs>
        <w:spacing w:line="360" w:lineRule="auto"/>
        <w:ind w:left="340" w:firstLine="567"/>
        <w:contextualSpacing/>
        <w:rPr>
          <w:sz w:val="24"/>
          <w:szCs w:val="24"/>
        </w:rPr>
      </w:pPr>
      <w:r w:rsidRPr="00CD5DBF">
        <w:rPr>
          <w:sz w:val="24"/>
          <w:szCs w:val="24"/>
        </w:rPr>
        <w:t xml:space="preserve">Blended learning is often expressed in a number of definitions. In general teaching, blended learning refers to a combined use of a face-to-face classroom teaching and an online learning </w:t>
      </w:r>
      <w:r w:rsidRPr="00CD5DBF">
        <w:rPr>
          <w:sz w:val="24"/>
          <w:szCs w:val="24"/>
        </w:rPr>
        <w:fldChar w:fldCharType="begin" w:fldLock="1"/>
      </w:r>
      <w:r w:rsidR="00594F50">
        <w:rPr>
          <w:sz w:val="24"/>
          <w:szCs w:val="24"/>
        </w:rPr>
        <w:instrText>ADDIN CSL_CITATION {"citationItems":[{"id":"ITEM-1","itemData":{"author":[{"dropping-particle":"","family":"Graham","given":"Charles R.","non-dropping-particle":"","parse-names":false,"suffix":""}],"container-title":"Handbook of distance education","id":"ITEM-1","issued":{"date-parts":[["2013"]]},"page":"18","publisher":"Routledge","publisher-place":"New York, NY","title":"Emerging practice and research in blended learning","type":"chapter"},"uris":["http://www.mendeley.com/documents/?uuid=df5e170b-3f92-4756-bb15-5cf81a0290f7"]}],"mendeley":{"formattedCitation":"(Graham, 2013)","plainTextFormattedCitation":"(Graham, 2013)","previouslyFormattedCitation":"(Graham, 2012)"},"properties":{"noteIndex":0},"schema":"https://github.com/citation-style-language/schema/raw/master/csl-citation.json"}</w:instrText>
      </w:r>
      <w:r w:rsidRPr="00CD5DBF">
        <w:rPr>
          <w:sz w:val="24"/>
          <w:szCs w:val="24"/>
        </w:rPr>
        <w:fldChar w:fldCharType="separate"/>
      </w:r>
      <w:r w:rsidR="00594F50" w:rsidRPr="00594F50">
        <w:rPr>
          <w:noProof/>
          <w:sz w:val="24"/>
          <w:szCs w:val="24"/>
        </w:rPr>
        <w:t>(Graham, 2013)</w:t>
      </w:r>
      <w:r w:rsidRPr="00CD5DBF">
        <w:rPr>
          <w:sz w:val="24"/>
          <w:szCs w:val="24"/>
        </w:rPr>
        <w:fldChar w:fldCharType="end"/>
      </w:r>
      <w:r w:rsidRPr="00CD5DBF">
        <w:rPr>
          <w:sz w:val="24"/>
          <w:szCs w:val="24"/>
        </w:rPr>
        <w:t xml:space="preserve">. </w:t>
      </w:r>
      <w:proofErr w:type="spellStart"/>
      <w:r w:rsidRPr="00CD5DBF">
        <w:rPr>
          <w:sz w:val="24"/>
          <w:szCs w:val="24"/>
        </w:rPr>
        <w:t>Hinkelman</w:t>
      </w:r>
      <w:proofErr w:type="spellEnd"/>
      <w:r w:rsidRPr="00CD5DBF">
        <w:rPr>
          <w:sz w:val="24"/>
          <w:szCs w:val="24"/>
        </w:rPr>
        <w:t xml:space="preserve"> </w:t>
      </w:r>
      <w:r w:rsidRPr="00CD5DBF">
        <w:rPr>
          <w:sz w:val="24"/>
          <w:szCs w:val="24"/>
        </w:rPr>
        <w:fldChar w:fldCharType="begin" w:fldLock="1"/>
      </w:r>
      <w:r w:rsidR="006C4285">
        <w:rPr>
          <w:sz w:val="24"/>
          <w:szCs w:val="24"/>
        </w:rPr>
        <w:instrText>ADDIN CSL_CITATION {"citationItems":[{"id":"ITEM-1","itemData":{"DOI":"10.1057/978-1-137-53686-0","ISBN":"9781137536860","abstract":"This book analyses the classroom blending of face-to-face and online technologies in the teaching and learning of second languages. Its theoretical framework integrates the rapidly changing and developing fields of both applied linguistics and computer-assisted language learning (CALL). It examines such themes as the normalization of the computer and the rise of mobile devices, the development of open educational resources, flipped learning, gamification, and the increased focus on communication and problem-solving tasks in class. The author illustrates how the design or ‘bricolage’ of blended learning is part of a radical shift in our conceptualisation of the learning environment. Building on the framework established in its first edition, this book will appeal to teachers-in-training, scholars and practitioners of second language education.","author":[{"dropping-particle":"","family":"Hinkelman","given":"Don","non-dropping-particle":"","parse-names":false,"suffix":""}],"container-title":"Blending Technologies in Second Language Classrooms","id":"ITEM-1","issued":{"date-parts":[["2018"]]},"number-of-pages":"1-407","title":"Blending technologies in second language classrooms","type":"book"},"uris":["http://www.mendeley.com/documents/?uuid=b189d3c3-97c7-44bc-b966-9827cb353931"]}],"mendeley":{"formattedCitation":"(Hinkelman, 2018)","manualFormatting":"(2018)","plainTextFormattedCitation":"(Hinkelman, 2018)","previouslyFormattedCitation":"(Hinkelman, 2018)"},"properties":{"noteIndex":0},"schema":"https://github.com/citation-style-language/schema/raw/master/csl-citation.json"}</w:instrText>
      </w:r>
      <w:r w:rsidRPr="00CD5DBF">
        <w:rPr>
          <w:sz w:val="24"/>
          <w:szCs w:val="24"/>
        </w:rPr>
        <w:fldChar w:fldCharType="separate"/>
      </w:r>
      <w:r w:rsidRPr="00CD5DBF">
        <w:rPr>
          <w:noProof/>
          <w:sz w:val="24"/>
          <w:szCs w:val="24"/>
        </w:rPr>
        <w:t>(2018)</w:t>
      </w:r>
      <w:r w:rsidRPr="00CD5DBF">
        <w:rPr>
          <w:sz w:val="24"/>
          <w:szCs w:val="24"/>
        </w:rPr>
        <w:fldChar w:fldCharType="end"/>
      </w:r>
      <w:r w:rsidRPr="00CD5DBF">
        <w:rPr>
          <w:sz w:val="24"/>
          <w:szCs w:val="24"/>
        </w:rPr>
        <w:t xml:space="preserve"> adds that online learning in blended learning is often related with computer technology which becomes a normal part of everyday practices. Blended learning is the learning which incorporates the strengths of synchronous and asynchronous learning, so this makes blended learning more comprehensive and inclusive. In terms of roles, blended learning is a method for learning in the age of knowledge, meaning that teachers do not play a sole role for delivering lesson to students instead of being facilitators, mentors, and even classmates for sharing ideas and knowledge with students </w:t>
      </w:r>
      <w:r w:rsidRPr="00CD5DBF">
        <w:rPr>
          <w:sz w:val="24"/>
          <w:szCs w:val="24"/>
        </w:rPr>
        <w:fldChar w:fldCharType="begin" w:fldLock="1"/>
      </w:r>
      <w:r w:rsidR="006C4285">
        <w:rPr>
          <w:sz w:val="24"/>
          <w:szCs w:val="24"/>
        </w:rPr>
        <w:instrText>ADDIN CSL_CITATION {"citationItems":[{"id":"ITEM-1","itemData":{"abstract":"This article aims to explore the potential development of a Blended learning model in Indonesian higher education institutions. The paper attempts to explain the concept of the Blended learning in terms of theory and practice, based on the literature discussed in several reputable international journals. Initially, this method proposes to improve the deficiencies of a traditional learning model which is lack of technological resources and at the same time to improve the gap of e-learning practice which is lack of a face-to-face learning experience. In the blended instruction, students will learn through a face-to-face interaction in the classroom and supported by learning media such as a Website, Video or Learning Management System (LMS). Meanwhile, the use of technologies is ordinarily used for students' learning and peers interaction outside of class, especially for online discussion and homework submission. This method emphasizes that learning activity should not only occur in the classroom but also outside of the class through online media.","author":[{"dropping-particle":"","family":"Zainuddin","given":"Zamzami","non-dropping-particle":"","parse-names":false,"suffix":""},{"dropping-particle":"","family":"Keumala","given":"Cut Muftia","non-dropping-particle":"","parse-names":false,"suffix":""}],"container-title":"Jurnal Pendidikan Humaniora","id":"ITEM-1","issue":"2","issued":{"date-parts":[["2018"]]},"page":"69-77","title":"Blended Learning Method Within Indonesian Higher Education Institutions","type":"article-journal","volume":"6"},"uris":["http://www.mendeley.com/documents/?uuid=c524a818-6c83-4cdf-8de7-925961f0874b"]}],"mendeley":{"formattedCitation":"(Zainuddin &amp; Keumala, 2018)","plainTextFormattedCitation":"(Zainuddin &amp; Keumala, 2018)","previouslyFormattedCitation":"(Zainuddin &amp; Keumala, 2018)"},"properties":{"noteIndex":0},"schema":"https://github.com/citation-style-language/schema/raw/master/csl-citation.json"}</w:instrText>
      </w:r>
      <w:r w:rsidRPr="00CD5DBF">
        <w:rPr>
          <w:sz w:val="24"/>
          <w:szCs w:val="24"/>
        </w:rPr>
        <w:fldChar w:fldCharType="separate"/>
      </w:r>
      <w:r w:rsidRPr="00CD5DBF">
        <w:rPr>
          <w:noProof/>
          <w:sz w:val="24"/>
          <w:szCs w:val="24"/>
        </w:rPr>
        <w:t>(Zainuddin &amp; Keumala, 2018)</w:t>
      </w:r>
      <w:r w:rsidRPr="00CD5DBF">
        <w:rPr>
          <w:sz w:val="24"/>
          <w:szCs w:val="24"/>
        </w:rPr>
        <w:fldChar w:fldCharType="end"/>
      </w:r>
      <w:r w:rsidRPr="00CD5DBF">
        <w:rPr>
          <w:sz w:val="24"/>
          <w:szCs w:val="24"/>
        </w:rPr>
        <w:t>.</w:t>
      </w:r>
    </w:p>
    <w:p w14:paraId="2D5E412F" w14:textId="0B8B1DDB" w:rsidR="007E48D4" w:rsidRDefault="007E48D4" w:rsidP="00660DE8">
      <w:pPr>
        <w:pStyle w:val="BodyText"/>
        <w:tabs>
          <w:tab w:val="clear" w:pos="288"/>
        </w:tabs>
        <w:spacing w:line="360" w:lineRule="auto"/>
        <w:ind w:left="340" w:firstLine="567"/>
        <w:contextualSpacing/>
        <w:rPr>
          <w:sz w:val="24"/>
          <w:szCs w:val="24"/>
        </w:rPr>
      </w:pPr>
      <w:r w:rsidRPr="007E48D4">
        <w:rPr>
          <w:sz w:val="24"/>
          <w:szCs w:val="24"/>
        </w:rPr>
        <w:t xml:space="preserve">The definition of blended learning often reflects to the integration of ICTs into the course to improve the students’ performance in learning and enhance teachers’ experience in teaching. However, Bath and Bourke </w:t>
      </w:r>
      <w:r w:rsidRPr="007E48D4">
        <w:rPr>
          <w:sz w:val="24"/>
          <w:szCs w:val="24"/>
        </w:rPr>
        <w:fldChar w:fldCharType="begin" w:fldLock="1"/>
      </w:r>
      <w:r w:rsidR="006C4285">
        <w:rPr>
          <w:sz w:val="24"/>
          <w:szCs w:val="24"/>
        </w:rPr>
        <w:instrText>ADDIN CSL_CITATION {"citationItems":[{"id":"ITEM-1","itemData":{"author":[{"dropping-particle":"","family":"Bath","given":"Debra","non-dropping-particle":"","parse-names":false,"suffix":""},{"dropping-particle":"","family":"Bourke","given":"John","non-dropping-particle":"","parse-names":false,"suffix":""}],"id":"ITEM-1","issued":{"date-parts":[["2010"]]},"publisher":"Griffith Institute for Higher Education","title":"Getting Started With Blended Learning","type":"book"},"uris":["http://www.mendeley.com/documents/?uuid=7eb3226e-a645-4dfb-9f1a-55280a802eb7"]}],"mendeley":{"formattedCitation":"(Bath &amp; Bourke, 2010)","manualFormatting":"(2010)","plainTextFormattedCitation":"(Bath &amp; Bourke, 2010)","previouslyFormattedCitation":"(Bath &amp; Bourke, 2010)"},"properties":{"noteIndex":0},"schema":"https://github.com/citation-style-language/schema/raw/master/csl-citation.json"}</w:instrText>
      </w:r>
      <w:r w:rsidRPr="007E48D4">
        <w:rPr>
          <w:sz w:val="24"/>
          <w:szCs w:val="24"/>
        </w:rPr>
        <w:fldChar w:fldCharType="separate"/>
      </w:r>
      <w:r w:rsidRPr="007E48D4">
        <w:rPr>
          <w:noProof/>
          <w:sz w:val="24"/>
          <w:szCs w:val="24"/>
        </w:rPr>
        <w:t>(2010)</w:t>
      </w:r>
      <w:r w:rsidRPr="007E48D4">
        <w:rPr>
          <w:sz w:val="24"/>
          <w:szCs w:val="24"/>
        </w:rPr>
        <w:fldChar w:fldCharType="end"/>
      </w:r>
      <w:r w:rsidRPr="007E48D4">
        <w:rPr>
          <w:sz w:val="24"/>
          <w:szCs w:val="24"/>
        </w:rPr>
        <w:t xml:space="preserve"> emphasized that the concept of blended learning is not just about using technology in teaching and learning, but it more likely about finding better and suitable ways to support students in achieving learning objectives as well as providing them with the best possible experience for learning.</w:t>
      </w:r>
      <w:r>
        <w:rPr>
          <w:sz w:val="24"/>
          <w:szCs w:val="24"/>
        </w:rPr>
        <w:t xml:space="preserve"> </w:t>
      </w:r>
      <w:r w:rsidRPr="007E48D4">
        <w:rPr>
          <w:sz w:val="24"/>
          <w:szCs w:val="24"/>
        </w:rPr>
        <w:t>Thus, the environments in a blended learning and face-to-face learning or only e-learning are surely not the same. Blended learning is the proper combination of the valuable aspects of online and face to face learning methods during an education process.</w:t>
      </w:r>
    </w:p>
    <w:p w14:paraId="0697033E" w14:textId="13F765E5" w:rsidR="007E48D4" w:rsidRPr="007E48D4" w:rsidRDefault="007E48D4" w:rsidP="00660DE8">
      <w:pPr>
        <w:pStyle w:val="BodyText"/>
        <w:tabs>
          <w:tab w:val="clear" w:pos="288"/>
        </w:tabs>
        <w:spacing w:line="360" w:lineRule="auto"/>
        <w:ind w:left="340" w:firstLine="567"/>
        <w:contextualSpacing/>
        <w:rPr>
          <w:sz w:val="24"/>
          <w:szCs w:val="24"/>
        </w:rPr>
      </w:pPr>
    </w:p>
    <w:p w14:paraId="6A640C15" w14:textId="77777777" w:rsidR="007E48D4" w:rsidRPr="00660DE8" w:rsidRDefault="007E48D4" w:rsidP="00660DE8">
      <w:pPr>
        <w:pStyle w:val="BodyText"/>
        <w:tabs>
          <w:tab w:val="clear" w:pos="288"/>
        </w:tabs>
        <w:spacing w:line="360" w:lineRule="auto"/>
        <w:ind w:left="340" w:firstLine="0"/>
        <w:contextualSpacing/>
        <w:jc w:val="center"/>
        <w:rPr>
          <w:sz w:val="24"/>
          <w:szCs w:val="24"/>
        </w:rPr>
      </w:pPr>
      <w:r w:rsidRPr="00660DE8">
        <w:rPr>
          <w:rFonts w:eastAsia="Times New Roman"/>
          <w:noProof/>
          <w:sz w:val="24"/>
          <w:szCs w:val="24"/>
        </w:rPr>
        <w:lastRenderedPageBreak/>
        <w:drawing>
          <wp:inline distT="0" distB="0" distL="0" distR="0" wp14:anchorId="4BB856C9" wp14:editId="79E64C23">
            <wp:extent cx="4584700" cy="2717800"/>
            <wp:effectExtent l="0" t="0" r="0" b="0"/>
            <wp:docPr id="1" name="Picture 1" descr="page5image48617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ge5image4861736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17800"/>
                    </a:xfrm>
                    <a:prstGeom prst="rect">
                      <a:avLst/>
                    </a:prstGeom>
                    <a:noFill/>
                    <a:ln>
                      <a:noFill/>
                    </a:ln>
                  </pic:spPr>
                </pic:pic>
              </a:graphicData>
            </a:graphic>
          </wp:inline>
        </w:drawing>
      </w:r>
    </w:p>
    <w:p w14:paraId="1B306210" w14:textId="77777777" w:rsidR="007E48D4" w:rsidRPr="00EC64C4" w:rsidRDefault="007E48D4" w:rsidP="00660DE8">
      <w:pPr>
        <w:spacing w:after="0" w:line="360" w:lineRule="auto"/>
        <w:ind w:left="340"/>
        <w:jc w:val="center"/>
        <w:rPr>
          <w:rFonts w:ascii="Times New Roman" w:eastAsia="Times New Roman" w:hAnsi="Times New Roman" w:cs="Times New Roman"/>
          <w:b/>
          <w:bCs/>
          <w:i/>
          <w:iCs/>
          <w:sz w:val="24"/>
          <w:szCs w:val="24"/>
        </w:rPr>
      </w:pPr>
      <w:r w:rsidRPr="00660DE8">
        <w:rPr>
          <w:rFonts w:ascii="Times New Roman" w:eastAsia="Times New Roman" w:hAnsi="Times New Roman" w:cs="Times New Roman"/>
          <w:sz w:val="24"/>
          <w:szCs w:val="24"/>
        </w:rPr>
        <w:t>Figure 1. Bl</w:t>
      </w:r>
      <w:r w:rsidRPr="00EC64C4">
        <w:rPr>
          <w:rFonts w:ascii="Times New Roman" w:eastAsia="Times New Roman" w:hAnsi="Times New Roman" w:cs="Times New Roman"/>
          <w:sz w:val="24"/>
          <w:szCs w:val="24"/>
        </w:rPr>
        <w:t>ended Learning: a combination of F2F and Computer Mediated learning Environment</w:t>
      </w:r>
    </w:p>
    <w:p w14:paraId="2A2ED0E3" w14:textId="77777777" w:rsidR="007E48D4" w:rsidRPr="00CD5DBF" w:rsidRDefault="007E48D4" w:rsidP="00660DE8">
      <w:pPr>
        <w:pStyle w:val="BodyText"/>
        <w:tabs>
          <w:tab w:val="clear" w:pos="288"/>
        </w:tabs>
        <w:spacing w:line="360" w:lineRule="auto"/>
        <w:ind w:left="340" w:firstLine="567"/>
        <w:contextualSpacing/>
        <w:rPr>
          <w:sz w:val="24"/>
          <w:szCs w:val="24"/>
        </w:rPr>
      </w:pPr>
    </w:p>
    <w:p w14:paraId="3095C392" w14:textId="27349095" w:rsidR="007E48D4" w:rsidRPr="00CD5DBF" w:rsidRDefault="007E48D4" w:rsidP="00660DE8">
      <w:pPr>
        <w:pStyle w:val="BodyText"/>
        <w:spacing w:line="360" w:lineRule="auto"/>
        <w:ind w:left="340" w:firstLine="567"/>
        <w:contextualSpacing/>
        <w:rPr>
          <w:sz w:val="24"/>
          <w:szCs w:val="24"/>
        </w:rPr>
      </w:pPr>
      <w:r w:rsidRPr="00CD5DBF">
        <w:rPr>
          <w:sz w:val="24"/>
          <w:szCs w:val="24"/>
        </w:rPr>
        <w:t xml:space="preserve">The common situation in a face-to-face environment is the presence of the students into the classroom, then they follow or listen to the teacher’s explanation and complete the task. In contrast, in blended learning situation, students have already got the information concerning on the lesson before they come to the class. Advantageously, it enables students to reach a lot of sources regarding to the lesson in advance before coming into the classroom. The teachers use the classroom for the purpose of creating an environment of discussion with students. In blended learning, the teachers prepare the materials related to the lesson and upload it through several online platforms such as classroom </w:t>
      </w:r>
      <w:proofErr w:type="spellStart"/>
      <w:r w:rsidRPr="00A674A2">
        <w:rPr>
          <w:i/>
          <w:iCs/>
          <w:sz w:val="24"/>
          <w:szCs w:val="24"/>
        </w:rPr>
        <w:t>Whatsapp</w:t>
      </w:r>
      <w:proofErr w:type="spellEnd"/>
      <w:r w:rsidRPr="00CD5DBF">
        <w:rPr>
          <w:sz w:val="24"/>
          <w:szCs w:val="24"/>
        </w:rPr>
        <w:t xml:space="preserve"> group, LMS, etc. The students access the materials relating to the subject before joining the e-learning. Formerly, when they come to the classroom, they can discuss the materials that have not been understood with the teachers or they may ask to revise them again. The teachers examine what the students have learnt in the classroom. After the lesson, the students learn effectively by combining the information previously that obtained from the one that was clarified in the classroom. In other words, </w:t>
      </w:r>
      <w:r w:rsidRPr="00CD5DBF">
        <w:rPr>
          <w:noProof/>
          <w:sz w:val="24"/>
          <w:szCs w:val="24"/>
        </w:rPr>
        <w:t>Eryilmaz</w:t>
      </w:r>
      <w:r w:rsidRPr="00CD5DBF">
        <w:rPr>
          <w:sz w:val="24"/>
          <w:szCs w:val="24"/>
        </w:rPr>
        <w:t xml:space="preserve"> </w:t>
      </w:r>
      <w:r w:rsidRPr="00CD5DBF">
        <w:rPr>
          <w:sz w:val="24"/>
          <w:szCs w:val="24"/>
        </w:rPr>
        <w:fldChar w:fldCharType="begin" w:fldLock="1"/>
      </w:r>
      <w:r w:rsidR="006C4285">
        <w:rPr>
          <w:sz w:val="24"/>
          <w:szCs w:val="24"/>
        </w:rPr>
        <w:instrText>ADDIN CSL_CITATION {"citationItems":[{"id":"ITEM-1","itemData":{"DOI":"10.19030/cier.v8i4.9433","ISSN":"1940-5847","abstract":"The object of this experimental study is to measure the effectiveness of a blended learning environment which is laid out on the basis of features for face to face and online environments. The study was applied to 110 students who attend to Atilim University, Ankara, Turkey and take Introduction to Computers Course. During the application, students took the lesson face to face, online and blended. Blended learning environment has been designed in the form of online material sharing, forum, exam, text, picture and lesson summaries supported by videos. Following the training, a scale had been applied to the students on the effectiveness of blended learning environment. According to the results of the analysis, a significant difference between students’ view in relation with blended learning environment as well as online and face to face learning environments. In their answers, students have expressed that they learn more effectively in a blended learning environment.","author":[{"dropping-particle":"","family":"Eryilmaz","given":"Meltem","non-dropping-particle":"","parse-names":false,"suffix":""}],"container-title":"Contemporary Issues in Education Research (CIER)","id":"ITEM-1","issue":"4","issued":{"date-parts":[["2015"]]},"page":"251-256","title":"The Effectiveness Of Blended Learning Environments","type":"article-journal","volume":"8"},"uris":["http://www.mendeley.com/documents/?uuid=46c9d141-5353-484a-91c3-27684c5b44bb"]}],"mendeley":{"formattedCitation":"(Eryilmaz, 2015)","manualFormatting":"(2015)","plainTextFormattedCitation":"(Eryilmaz, 2015)","previouslyFormattedCitation":"(Eryilmaz, 2015)"},"properties":{"noteIndex":0},"schema":"https://github.com/citation-style-language/schema/raw/master/csl-citation.json"}</w:instrText>
      </w:r>
      <w:r w:rsidRPr="00CD5DBF">
        <w:rPr>
          <w:sz w:val="24"/>
          <w:szCs w:val="24"/>
        </w:rPr>
        <w:fldChar w:fldCharType="separate"/>
      </w:r>
      <w:r w:rsidRPr="00CD5DBF">
        <w:rPr>
          <w:noProof/>
          <w:sz w:val="24"/>
          <w:szCs w:val="24"/>
        </w:rPr>
        <w:t>(2015)</w:t>
      </w:r>
      <w:r w:rsidRPr="00CD5DBF">
        <w:rPr>
          <w:sz w:val="24"/>
          <w:szCs w:val="24"/>
        </w:rPr>
        <w:fldChar w:fldCharType="end"/>
      </w:r>
      <w:r w:rsidRPr="00CD5DBF">
        <w:rPr>
          <w:sz w:val="24"/>
          <w:szCs w:val="24"/>
        </w:rPr>
        <w:t xml:space="preserve"> stated that the students are more active in comparison with face-to-face education and e-learning. He adds that blended learning is not a key to success in education, of course. However, it is a means of providing quality and active education. When technological developments are considered, it is clearly stated that blended learning increases the quality of education and will be preferable learning approach. </w:t>
      </w:r>
    </w:p>
    <w:p w14:paraId="7C7C848A" w14:textId="78E4A22D" w:rsidR="007E48D4" w:rsidRPr="00CD5DBF" w:rsidRDefault="007E48D4" w:rsidP="00660DE8">
      <w:pPr>
        <w:pStyle w:val="BodyText"/>
        <w:tabs>
          <w:tab w:val="clear" w:pos="288"/>
        </w:tabs>
        <w:spacing w:line="360" w:lineRule="auto"/>
        <w:ind w:left="340" w:firstLine="567"/>
        <w:contextualSpacing/>
        <w:rPr>
          <w:sz w:val="24"/>
          <w:szCs w:val="24"/>
        </w:rPr>
      </w:pPr>
      <w:r w:rsidRPr="00CD5DBF">
        <w:rPr>
          <w:sz w:val="24"/>
          <w:szCs w:val="24"/>
        </w:rPr>
        <w:lastRenderedPageBreak/>
        <w:t xml:space="preserve">It has depicted that blended learning has many advantages in teaching and learning. Blended learning has enhanced students’ engagement and learning as it combines the traditional roles of teachers in the classroom with the familiar technology in teaching and learning </w:t>
      </w:r>
      <w:r w:rsidRPr="00CD5DBF">
        <w:rPr>
          <w:sz w:val="24"/>
          <w:szCs w:val="24"/>
        </w:rPr>
        <w:fldChar w:fldCharType="begin" w:fldLock="1"/>
      </w:r>
      <w:r w:rsidR="006C4285">
        <w:rPr>
          <w:sz w:val="24"/>
          <w:szCs w:val="24"/>
        </w:rPr>
        <w:instrText>ADDIN CSL_CITATION {"citationItems":[{"id":"ITEM-1","itemData":{"DOI":"10.1109/ITHET.2014.7155678","ISBN":"9781467367301","abstract":"Using technologies in teaching is nowadays an inseparable part of any university education. It is particularly used in the teaching of distant students for whom it is an ideal complement of their contact classes, which are fewer than in the present form of instruction. Therefore, these students welcome an opportunity to have their study materials online. In fact, online learning is becoming increasingly common nowadays. The purpose of this article is to firstly describe forms of instruction that are run at the Faculty of Informatics and Management (FIM) of the University of Hradec Kralove in the Czech Republic. Secondly, the author presents and discusses data from an empirical questionnaire survey which was performed among students of FIM in order to demonstrate their preferences for the selected form of instruction. Thirdly, students' preferences are analyzed and matched to the chosen form of instruction. Finally, on the basis of the results, the author proposes relevant teaching approaches and strategies to enhance students' learning with the help of ICT.","author":[{"dropping-particle":"","family":"Pardede","given":"Parlindungan","non-dropping-particle":"","parse-names":false,"suffix":""}],"container-title":"Seminar Dies Natalis UKI ke-60","id":"ITEM-1","issue":"October 2013","issued":{"date-parts":[["2013"]]},"title":"Enhancing students' learning through Blended Learning","type":"paper-conference"},"uris":["http://www.mendeley.com/documents/?uuid=c8689025-553e-443d-a469-d4a495af9b97"]}],"mendeley":{"formattedCitation":"(Pardede, 2013)","plainTextFormattedCitation":"(Pardede, 2013)","previouslyFormattedCitation":"(Pardede, 2013)"},"properties":{"noteIndex":0},"schema":"https://github.com/citation-style-language/schema/raw/master/csl-citation.json"}</w:instrText>
      </w:r>
      <w:r w:rsidRPr="00CD5DBF">
        <w:rPr>
          <w:sz w:val="24"/>
          <w:szCs w:val="24"/>
        </w:rPr>
        <w:fldChar w:fldCharType="separate"/>
      </w:r>
      <w:r w:rsidRPr="00CD5DBF">
        <w:rPr>
          <w:noProof/>
          <w:sz w:val="24"/>
          <w:szCs w:val="24"/>
        </w:rPr>
        <w:t>(Pardede, 2013)</w:t>
      </w:r>
      <w:r w:rsidRPr="00CD5DBF">
        <w:rPr>
          <w:sz w:val="24"/>
          <w:szCs w:val="24"/>
        </w:rPr>
        <w:fldChar w:fldCharType="end"/>
      </w:r>
      <w:r w:rsidRPr="00CD5DBF">
        <w:rPr>
          <w:sz w:val="24"/>
          <w:szCs w:val="24"/>
        </w:rPr>
        <w:t xml:space="preserve">. Specifically, the implementation of blended learning in teaching ESP to non-English major learners has improved their attitude and motivation in mastering English as a Foreign Language and influenced students’ English proficiency more than online or conventional learning methods </w:t>
      </w:r>
      <w:r w:rsidRPr="00CD5DBF">
        <w:rPr>
          <w:sz w:val="24"/>
          <w:szCs w:val="24"/>
        </w:rPr>
        <w:fldChar w:fldCharType="begin" w:fldLock="1"/>
      </w:r>
      <w:r w:rsidR="006C4285">
        <w:rPr>
          <w:sz w:val="24"/>
          <w:szCs w:val="24"/>
        </w:rPr>
        <w:instrText>ADDIN CSL_CITATION {"citationItems":[{"id":"ITEM-1","itemData":{"DOI":"10.1088/1742-6596/1339/1/012116","ISSN":"17426596","abstract":"The blended learning has proliferated in recent years to integrate ICT into ESP instruction. Thus, ESP teachers have to acclimatize the feasibility of the advancement in facilitating English instruction for ESP learners. To this end, the present study assayed the ESP students' perceptions toward the blended learning in mastering English for specific purposes. In the present study, the qualitative approaches were employed based on the questionnaire data. The data gathered from the questionnaire was gauged by descriptive analyses that utilized SPSS 21. The results show that most students get satisfied and enthusiastic to have blended learning of ESP course. However, the classroom interaction by using English and time management skills should be taken into deep concern by English teachers for developing the ESP blended learning course.","author":[{"dropping-particle":"","family":"Mulyadi","given":"D.","non-dropping-particle":"","parse-names":false,"suffix":""},{"dropping-particle":"","family":"Hersulastuti","given":"","non-dropping-particle":"","parse-names":false,"suffix":""},{"dropping-particle":"","family":"Purnama","given":"Y.","non-dropping-particle":"","parse-names":false,"suffix":""}],"container-title":"Journal of Physics: Conference Series","id":"ITEM-1","issue":"1","issued":{"date-parts":[["2019"]]},"title":"Students' Perceptions of Blended Learning in Mastering English for Specific Purposes","type":"article-journal","volume":"1339"},"uris":["http://www.mendeley.com/documents/?uuid=19c30158-3583-45ad-8573-d644f82c17db"]},{"id":"ITEM-2","itemData":{"DOI":"10.1080/2331186X.2018.1523514","ISSN":"2331186X","abstract":"The implementation of e-learning methods and their efficiency in the process of teaching English for specific purposes, particularly media and journalism, is a rather new phenomenon in Central Europe. The experiment conducted within this study was focused on the efficiency of e-learning and blended-learning modes. We created three groups of students with diverse modes of online education used in each group. The first group (18 students) was educated through the purely e-learning way, the second group (20 students) was taught through the classical face-to-face method, and the third group (18 students) through the blended-learning approach. The online education mode included interactive webinars with a native speaker who was providing live feedback on students’ assignments. Within the study programme of media/journalism the blended-learning mode seems to be the most efficient. Comparing the results of pre-tests to post-tests enabled us to specify the language skills which were improved in the three test groups. Scores of the students in all the four investigated areas (i.e. reading, speaking, listening and vocabulary) increased significantly in the blended-learning group. The vocabulary was the most improved language skill observed in both groups, meaning the e-learning as well as classic group. On the other hand, the online method resulted to an observable improvement in students’ performance as far as for the listening and speaking skills as it might simulate their future workplace.","author":[{"dropping-particle":"","family":"Kurucova","given":"Zuzana","non-dropping-particle":"","parse-names":false,"suffix":""},{"dropping-particle":"","family":"Medová","given":"Janka","non-dropping-particle":"","parse-names":false,"suffix":""},{"dropping-particle":"","family":"Tirpakova","given":"Anna","non-dropping-particle":"","parse-names":false,"suffix":""}],"container-title":"Cogent Education","id":"ITEM-2","issue":"1","issued":{"date-parts":[["2018"]]},"page":"1-13","title":"The effect of different online education modes on the English language learning of media studies students","type":"article-journal","volume":"5"},"uris":["http://www.mendeley.com/documents/?uuid=97e40601-7037-482e-aa83-ce2bf74776e0"]},{"id":"ITEM-3","itemData":{"DOI":"10.13189/ujer.2017.050116","ISSN":"2332-3205","abstract":"Blended learning is an innovative concept that embraces the advantages of both traditional teaching in the classroom and ICT supported learning including both offline learning and online learning. It has scope for collaborative learning; constructive learning and computer assisted learning (CAI). Blended learning needs rigorous efforts, right attitude, handsome budget and highly motivated teachers and students for its successful implementation. As it incorporates diverse modes so it is complex and organizing it is a difficult task. The present paper discusses the concept of blended learning, its main features and prerequisite of its implementation. Scope of blended learning in Indian educational system is also discussed .The present paper also tries to explain that how blended learning is an approach that needs to be adopted.","author":[{"dropping-particle":"","family":"Lalima","given":"Dr.","non-dropping-particle":"","parse-names":false,"suffix":""},{"dropping-particle":"","family":"Lata Dangwal","given":"Kiran","non-dropping-particle":"","parse-names":false,"suffix":""}],"container-title":"Universal Journal of Educational Research","id":"ITEM-3","issue":"1","issued":{"date-parts":[["2017"]]},"page":"129-136","title":"Blended Learning: An Innovative Approach","type":"article-journal","volume":"5"},"uris":["http://www.mendeley.com/documents/?uuid=f272db93-930f-4506-b091-3c4eb69423fe"]}],"mendeley":{"formattedCitation":"(Kurucova et al., 2018; Lalima &amp; Lata Dangwal, 2017; Mulyadi et al., 2019)","plainTextFormattedCitation":"(Kurucova et al., 2018; Lalima &amp; Lata Dangwal, 2017; Mulyadi et al., 2019)","previouslyFormattedCitation":"(Kurucova et al., 2018; Lalima &amp; Lata Dangwal, 2017; Mulyadi et al., 2019)"},"properties":{"noteIndex":0},"schema":"https://github.com/citation-style-language/schema/raw/master/csl-citation.json"}</w:instrText>
      </w:r>
      <w:r w:rsidRPr="00CD5DBF">
        <w:rPr>
          <w:sz w:val="24"/>
          <w:szCs w:val="24"/>
        </w:rPr>
        <w:fldChar w:fldCharType="separate"/>
      </w:r>
      <w:r w:rsidRPr="00CD5DBF">
        <w:rPr>
          <w:noProof/>
          <w:sz w:val="24"/>
          <w:szCs w:val="24"/>
        </w:rPr>
        <w:t>(Kurucova et al., 2018; Lalima &amp; Lata Dangwal, 2017; Mulyadi et al., 2019)</w:t>
      </w:r>
      <w:r w:rsidRPr="00CD5DBF">
        <w:rPr>
          <w:sz w:val="24"/>
          <w:szCs w:val="24"/>
        </w:rPr>
        <w:fldChar w:fldCharType="end"/>
      </w:r>
      <w:r w:rsidRPr="00CD5DBF">
        <w:rPr>
          <w:sz w:val="24"/>
          <w:szCs w:val="24"/>
        </w:rPr>
        <w:t xml:space="preserve">. Moreover, Vijayakumar and Viswanathan </w:t>
      </w:r>
      <w:r w:rsidRPr="00CD5DBF">
        <w:rPr>
          <w:sz w:val="24"/>
          <w:szCs w:val="24"/>
        </w:rPr>
        <w:fldChar w:fldCharType="begin" w:fldLock="1"/>
      </w:r>
      <w:r w:rsidR="006C4285">
        <w:rPr>
          <w:sz w:val="24"/>
          <w:szCs w:val="24"/>
        </w:rPr>
        <w:instrText>ADDIN CSL_CITATION {"citationItems":[{"id":"ITEM-1","itemData":{"ISSN":"21879036","abstract":"The medium of instruction contributes to the achievement of learning outcomes. In this context, both blended and online modes of course delivery are practised widely in higher education. However, there is a lack of empirical evidence on which mode is more useful for second language acquisition. This study evaluates the efficacy of both these modes in a communication skills training course using a pretest-posttest design. Analysis of paired t-test revealed that the task achievement is significantly better in the blended mode when compared to the online mode. The study is expected to be practically useful to instructors who wish to leverage technology in second language classrooms. The strategies presented here can be applied to all disciplinary domains and therefore has broader relevance.","author":[{"dropping-particle":"","family":"Vijayakumar","given":"S.","non-dropping-particle":"","parse-names":false,"suffix":""},{"dropping-particle":"","family":"Viswanathan","given":"Revathi","non-dropping-particle":"","parse-names":false,"suffix":""}],"container-title":"Call-Ej","id":"ITEM-1","issue":"2","issued":{"date-parts":[["2018"]]},"page":"100-124","title":"Performance analysis in blended and online classrooms: An experimental study","type":"article-journal","volume":"19"},"uris":["http://www.mendeley.com/documents/?uuid=07d505b4-259d-44c0-8549-f2f8ca18b979"]}],"mendeley":{"formattedCitation":"(Vijayakumar &amp; Viswanathan, 2018)","manualFormatting":"(2018)","plainTextFormattedCitation":"(Vijayakumar &amp; Viswanathan, 2018)","previouslyFormattedCitation":"(Vijayakumar &amp; Viswanathan, 2018)"},"properties":{"noteIndex":0},"schema":"https://github.com/citation-style-language/schema/raw/master/csl-citation.json"}</w:instrText>
      </w:r>
      <w:r w:rsidRPr="00CD5DBF">
        <w:rPr>
          <w:sz w:val="24"/>
          <w:szCs w:val="24"/>
        </w:rPr>
        <w:fldChar w:fldCharType="separate"/>
      </w:r>
      <w:r w:rsidRPr="00CD5DBF">
        <w:rPr>
          <w:noProof/>
          <w:sz w:val="24"/>
          <w:szCs w:val="24"/>
        </w:rPr>
        <w:t>(2018)</w:t>
      </w:r>
      <w:r w:rsidRPr="00CD5DBF">
        <w:rPr>
          <w:sz w:val="24"/>
          <w:szCs w:val="24"/>
        </w:rPr>
        <w:fldChar w:fldCharType="end"/>
      </w:r>
      <w:r w:rsidRPr="00CD5DBF">
        <w:rPr>
          <w:sz w:val="24"/>
          <w:szCs w:val="24"/>
        </w:rPr>
        <w:t xml:space="preserve"> assert that this method significantly outperformed online learning in ensuring students</w:t>
      </w:r>
      <w:r w:rsidR="009375DF">
        <w:rPr>
          <w:sz w:val="24"/>
          <w:szCs w:val="24"/>
        </w:rPr>
        <w:t>’</w:t>
      </w:r>
      <w:r w:rsidRPr="00CD5DBF">
        <w:rPr>
          <w:sz w:val="24"/>
          <w:szCs w:val="24"/>
        </w:rPr>
        <w:t xml:space="preserve"> task achievement.</w:t>
      </w:r>
    </w:p>
    <w:p w14:paraId="1A3F9300" w14:textId="77777777" w:rsidR="007E48D4" w:rsidRDefault="007E48D4" w:rsidP="00660DE8">
      <w:pPr>
        <w:shd w:val="clear" w:color="auto" w:fill="FFFFFF"/>
        <w:spacing w:after="0" w:line="360" w:lineRule="auto"/>
        <w:ind w:left="340"/>
        <w:rPr>
          <w:rFonts w:ascii="Times New Roman" w:eastAsia="Times New Roman" w:hAnsi="Times New Roman" w:cs="Times New Roman"/>
          <w:b/>
          <w:color w:val="000000"/>
          <w:sz w:val="24"/>
          <w:szCs w:val="24"/>
        </w:rPr>
      </w:pPr>
    </w:p>
    <w:p w14:paraId="13F718E8" w14:textId="39B10487" w:rsidR="007E48D4" w:rsidRDefault="00660DE8" w:rsidP="00660DE8">
      <w:pPr>
        <w:shd w:val="clear" w:color="auto" w:fill="FFFFFF"/>
        <w:spacing w:after="0" w:line="360" w:lineRule="auto"/>
        <w:ind w:left="3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w:t>
      </w:r>
    </w:p>
    <w:p w14:paraId="1B50A46B" w14:textId="79356630" w:rsidR="007E48D4" w:rsidRPr="00660DE8" w:rsidRDefault="007E48D4" w:rsidP="00660DE8">
      <w:pPr>
        <w:shd w:val="clear" w:color="auto" w:fill="FFFFFF"/>
        <w:spacing w:after="0" w:line="360" w:lineRule="auto"/>
        <w:ind w:left="340"/>
        <w:rPr>
          <w:rFonts w:ascii="Times New Roman" w:eastAsia="Times New Roman" w:hAnsi="Times New Roman" w:cs="Times New Roman"/>
          <w:b/>
          <w:i/>
          <w:iCs/>
          <w:color w:val="000000"/>
          <w:sz w:val="24"/>
          <w:szCs w:val="24"/>
        </w:rPr>
      </w:pPr>
      <w:r w:rsidRPr="00660DE8">
        <w:rPr>
          <w:rFonts w:ascii="Times New Roman" w:eastAsia="Times New Roman" w:hAnsi="Times New Roman" w:cs="Times New Roman"/>
          <w:b/>
          <w:i/>
          <w:iCs/>
          <w:color w:val="000000"/>
          <w:sz w:val="24"/>
          <w:szCs w:val="24"/>
        </w:rPr>
        <w:t>Research design</w:t>
      </w:r>
    </w:p>
    <w:p w14:paraId="665A99C8" w14:textId="1525B98D" w:rsidR="007E48D4" w:rsidRDefault="007E48D4" w:rsidP="00660DE8">
      <w:pPr>
        <w:pStyle w:val="BodyText"/>
        <w:spacing w:line="360" w:lineRule="auto"/>
        <w:ind w:left="340" w:firstLine="567"/>
        <w:contextualSpacing/>
        <w:rPr>
          <w:sz w:val="24"/>
          <w:szCs w:val="24"/>
        </w:rPr>
      </w:pPr>
      <w:r w:rsidRPr="00CD5DBF">
        <w:rPr>
          <w:sz w:val="24"/>
          <w:szCs w:val="24"/>
        </w:rPr>
        <w:t xml:space="preserve">This study </w:t>
      </w:r>
      <w:r>
        <w:rPr>
          <w:sz w:val="24"/>
          <w:szCs w:val="24"/>
        </w:rPr>
        <w:t>aimed</w:t>
      </w:r>
      <w:r w:rsidRPr="00CD5DBF">
        <w:rPr>
          <w:sz w:val="24"/>
          <w:szCs w:val="24"/>
        </w:rPr>
        <w:t xml:space="preserve"> to investigate the effectiveness of blended learning on ESP of Hospital Administration class. </w:t>
      </w:r>
      <w:r>
        <w:rPr>
          <w:sz w:val="24"/>
          <w:szCs w:val="24"/>
        </w:rPr>
        <w:t>A quasi-experiment was used in this research as t</w:t>
      </w:r>
      <w:r w:rsidRPr="00AA09B6">
        <w:rPr>
          <w:color w:val="000000" w:themeColor="text1"/>
          <w:sz w:val="24"/>
          <w:szCs w:val="24"/>
        </w:rPr>
        <w:t>he nature of quasi experimental study enables the researcher to manipulate the condition in teaching and learning process</w:t>
      </w:r>
      <w:r>
        <w:rPr>
          <w:color w:val="000000" w:themeColor="text1"/>
          <w:sz w:val="24"/>
          <w:szCs w:val="24"/>
        </w:rPr>
        <w:t xml:space="preserve">. </w:t>
      </w:r>
      <w:proofErr w:type="spellStart"/>
      <w:r>
        <w:rPr>
          <w:color w:val="000000" w:themeColor="text1"/>
          <w:sz w:val="24"/>
          <w:szCs w:val="24"/>
        </w:rPr>
        <w:t>Ary</w:t>
      </w:r>
      <w:proofErr w:type="spellEnd"/>
      <w:r>
        <w:rPr>
          <w:color w:val="000000" w:themeColor="text1"/>
          <w:sz w:val="24"/>
          <w:szCs w:val="24"/>
        </w:rPr>
        <w:t xml:space="preserve"> </w:t>
      </w:r>
      <w:r w:rsidR="003A5956">
        <w:rPr>
          <w:color w:val="000000" w:themeColor="text1"/>
          <w:sz w:val="24"/>
          <w:szCs w:val="24"/>
        </w:rPr>
        <w:t xml:space="preserve">et al. </w:t>
      </w:r>
      <w:r w:rsidR="003A5956">
        <w:rPr>
          <w:color w:val="000000" w:themeColor="text1"/>
          <w:sz w:val="24"/>
          <w:szCs w:val="24"/>
        </w:rPr>
        <w:fldChar w:fldCharType="begin" w:fldLock="1"/>
      </w:r>
      <w:r w:rsidR="009375DF">
        <w:rPr>
          <w:color w:val="000000" w:themeColor="text1"/>
          <w:sz w:val="24"/>
          <w:szCs w:val="24"/>
        </w:rPr>
        <w:instrText>ADDIN CSL_CITATION {"citationItems":[{"id":"ITEM-1","itemData":{"ISBN":"0495601225","abstract":"Aclassicin the field, INTRODUCTION TO RESEARCH METHODS IN EDUCATION, 8th Edition, helps students master the basic competencies necessary to understand and evaluate the research of others, and shows them how to plan and conduct original research. The text's strengths include a clear writing style, comprehensive topic coverage, well-chosen and effective examples that clarify complex concepts, and strong end-of-chapter exercises that expose students to intriguing research problems. This edition builds on the text's strengths of teaching students to become more competent consumers and producers of research.Important Notice: Media content referenced within the product description or the product text may not be available in the ebook version.","author":[{"dropping-particle":"","family":"Ary","given":"Donald","non-dropping-particle":"","parse-names":false,"suffix":""},{"dropping-particle":"","family":"Jacobs","given":"Lucy","non-dropping-particle":"","parse-names":false,"suffix":""},{"dropping-particle":"","family":"Razavieh","given":"Asghar","non-dropping-particle":"","parse-names":false,"suffix":""},{"dropping-particle":"","family":"Sorensen","given":"Christine","non-dropping-particle":"","parse-names":false,"suffix":""}],"edition":"8th","id":"ITEM-1","issued":{"date-parts":[["2010"]]},"number-of-pages":"696","publisher":"Wadsworth/ Cengage Learning","publisher-place":"USA","title":"Introduction to Research in Education","type":"book"},"uris":["http://www.mendeley.com/documents/?uuid=20db781d-4888-4432-8a78-bb60e39865f9"]}],"mendeley":{"formattedCitation":"(Ary et al., 2010)","manualFormatting":"(2010)","plainTextFormattedCitation":"(Ary et al., 2010)","previouslyFormattedCitation":"(Ary et al., 2010)"},"properties":{"noteIndex":0},"schema":"https://github.com/citation-style-language/schema/raw/master/csl-citation.json"}</w:instrText>
      </w:r>
      <w:r w:rsidR="003A5956">
        <w:rPr>
          <w:color w:val="000000" w:themeColor="text1"/>
          <w:sz w:val="24"/>
          <w:szCs w:val="24"/>
        </w:rPr>
        <w:fldChar w:fldCharType="separate"/>
      </w:r>
      <w:r w:rsidR="003A5956" w:rsidRPr="003A5956">
        <w:rPr>
          <w:noProof/>
          <w:color w:val="000000" w:themeColor="text1"/>
          <w:sz w:val="24"/>
          <w:szCs w:val="24"/>
        </w:rPr>
        <w:t>(2010)</w:t>
      </w:r>
      <w:r w:rsidR="003A5956">
        <w:rPr>
          <w:color w:val="000000" w:themeColor="text1"/>
          <w:sz w:val="24"/>
          <w:szCs w:val="24"/>
        </w:rPr>
        <w:fldChar w:fldCharType="end"/>
      </w:r>
      <w:r w:rsidR="009375DF">
        <w:rPr>
          <w:color w:val="000000" w:themeColor="text1"/>
          <w:sz w:val="24"/>
          <w:szCs w:val="24"/>
        </w:rPr>
        <w:t xml:space="preserve"> </w:t>
      </w:r>
      <w:r>
        <w:rPr>
          <w:color w:val="000000" w:themeColor="text1"/>
          <w:sz w:val="24"/>
          <w:szCs w:val="24"/>
        </w:rPr>
        <w:t xml:space="preserve">stated that quasi experiment is the design where the researcher is able to control the treatment but is not able to randomly assign the subject of treatment. In light with this, </w:t>
      </w:r>
      <w:r w:rsidRPr="00AA09B6">
        <w:rPr>
          <w:color w:val="000000" w:themeColor="text1"/>
          <w:sz w:val="24"/>
          <w:szCs w:val="24"/>
        </w:rPr>
        <w:t xml:space="preserve">the researcher gave treatments to the </w:t>
      </w:r>
      <w:r>
        <w:rPr>
          <w:color w:val="000000" w:themeColor="text1"/>
          <w:sz w:val="24"/>
          <w:szCs w:val="24"/>
        </w:rPr>
        <w:t xml:space="preserve">experimental </w:t>
      </w:r>
      <w:r w:rsidRPr="00AA09B6">
        <w:rPr>
          <w:color w:val="000000" w:themeColor="text1"/>
          <w:sz w:val="24"/>
          <w:szCs w:val="24"/>
        </w:rPr>
        <w:t xml:space="preserve">group then analyzed the changes of the students’ achievement compared to the </w:t>
      </w:r>
      <w:r>
        <w:rPr>
          <w:color w:val="000000" w:themeColor="text1"/>
          <w:sz w:val="24"/>
          <w:szCs w:val="24"/>
        </w:rPr>
        <w:t>control</w:t>
      </w:r>
      <w:r w:rsidRPr="00AA09B6">
        <w:rPr>
          <w:color w:val="000000" w:themeColor="text1"/>
          <w:sz w:val="24"/>
          <w:szCs w:val="24"/>
        </w:rPr>
        <w:t xml:space="preserve"> group. In addition, the control group was the group which had been taught without using the treatment</w:t>
      </w:r>
      <w:r>
        <w:rPr>
          <w:color w:val="000000" w:themeColor="text1"/>
          <w:sz w:val="24"/>
          <w:szCs w:val="24"/>
        </w:rPr>
        <w:t xml:space="preserve">. </w:t>
      </w:r>
      <w:r w:rsidRPr="00CD5DBF">
        <w:rPr>
          <w:sz w:val="24"/>
          <w:szCs w:val="24"/>
        </w:rPr>
        <w:t xml:space="preserve">By doing so, the result can be drawn more accurately as it could compare the two results of before and after the treatment </w:t>
      </w:r>
      <w:r w:rsidRPr="00CD5DBF">
        <w:rPr>
          <w:sz w:val="24"/>
          <w:szCs w:val="24"/>
        </w:rPr>
        <w:fldChar w:fldCharType="begin" w:fldLock="1"/>
      </w:r>
      <w:r w:rsidR="00102DEC">
        <w:rPr>
          <w:sz w:val="24"/>
          <w:szCs w:val="24"/>
        </w:rPr>
        <w:instrText>ADDIN CSL_CITATION {"citationItems":[{"id":"ITEM-1","itemData":{"ISBN":"9780131367395","author":[{"dropping-particle":"","family":"Creswell","given":"J. W.","non-dropping-particle":"","parse-names":false,"suffix":""}],"edition":"4th","id":"ITEM-1","issued":{"date-parts":[["2012"]]},"publisher":"Pearson Education","publisher-place":"Boston, USA","title":"Educational research: Planning, conducting, and evaluating quantitative and qualitative research","type":"book"},"uris":["http://www.mendeley.com/documents/?uuid=d4989571-ab39-4866-9a93-80cc2240a281"]},{"id":"ITEM-2","itemData":{"author":[{"dropping-particle":"","family":"Sugiyono","given":"","non-dropping-particle":"","parse-names":false,"suffix":""}],"id":"ITEM-2","issued":{"date-parts":[["2014"]]},"publisher":"ALFABETA","publisher-place":"Bandung","title":"Metode Penelitian Kuantitatif Kualitatif dan R &amp; D","type":"book"},"uris":["http://www.mendeley.com/documents/?uuid=c864809f-3fa4-4486-8115-bbb5f83fc26e"]}],"mendeley":{"formattedCitation":"(Creswell, 2012; Sugiyono, 2014)","plainTextFormattedCitation":"(Creswell, 2012; Sugiyono, 2014)","previouslyFormattedCitation":"(Creswell, 2012; Sugiyono, 2014)"},"properties":{"noteIndex":0},"schema":"https://github.com/citation-style-language/schema/raw/master/csl-citation.json"}</w:instrText>
      </w:r>
      <w:r w:rsidRPr="00CD5DBF">
        <w:rPr>
          <w:sz w:val="24"/>
          <w:szCs w:val="24"/>
        </w:rPr>
        <w:fldChar w:fldCharType="separate"/>
      </w:r>
      <w:r w:rsidR="006C4285" w:rsidRPr="006C4285">
        <w:rPr>
          <w:noProof/>
          <w:sz w:val="24"/>
          <w:szCs w:val="24"/>
        </w:rPr>
        <w:t>(Creswell, 2012; Sugiyono, 2014)</w:t>
      </w:r>
      <w:r w:rsidRPr="00CD5DBF">
        <w:rPr>
          <w:sz w:val="24"/>
          <w:szCs w:val="24"/>
        </w:rPr>
        <w:fldChar w:fldCharType="end"/>
      </w:r>
      <w:r w:rsidRPr="00CD5DBF">
        <w:rPr>
          <w:sz w:val="24"/>
          <w:szCs w:val="24"/>
        </w:rPr>
        <w:t xml:space="preserve">. </w:t>
      </w:r>
    </w:p>
    <w:p w14:paraId="57AA2036" w14:textId="706B311C" w:rsidR="007E48D4" w:rsidRDefault="007E48D4" w:rsidP="00660DE8">
      <w:pPr>
        <w:pStyle w:val="BodyText"/>
        <w:spacing w:line="360" w:lineRule="auto"/>
        <w:ind w:left="340" w:firstLine="567"/>
        <w:contextualSpacing/>
        <w:rPr>
          <w:color w:val="000000" w:themeColor="text1"/>
          <w:sz w:val="24"/>
          <w:szCs w:val="24"/>
        </w:rPr>
      </w:pPr>
      <w:r>
        <w:rPr>
          <w:color w:val="000000" w:themeColor="text1"/>
          <w:sz w:val="24"/>
          <w:szCs w:val="24"/>
        </w:rPr>
        <w:t xml:space="preserve">Quasi experiment design focuses on the treatment and outcome, so the data were taken from pre-test and post-test to examine whether blended learning can improve students’ achievement in ESP subject. This </w:t>
      </w:r>
      <w:r w:rsidRPr="00AA09B6">
        <w:rPr>
          <w:color w:val="000000" w:themeColor="text1"/>
          <w:sz w:val="24"/>
          <w:szCs w:val="24"/>
        </w:rPr>
        <w:t>is used because the</w:t>
      </w:r>
      <w:r>
        <w:rPr>
          <w:color w:val="000000" w:themeColor="text1"/>
          <w:sz w:val="24"/>
          <w:szCs w:val="24"/>
        </w:rPr>
        <w:t xml:space="preserve"> researcher cannot</w:t>
      </w:r>
      <w:r w:rsidRPr="00AA09B6">
        <w:rPr>
          <w:color w:val="000000" w:themeColor="text1"/>
          <w:sz w:val="24"/>
          <w:szCs w:val="24"/>
        </w:rPr>
        <w:t xml:space="preserve"> artificially create group for the experiment due to prohibition of the research setting.</w:t>
      </w:r>
    </w:p>
    <w:p w14:paraId="69F42703" w14:textId="77777777" w:rsidR="00E924E8" w:rsidRPr="00660DE8" w:rsidRDefault="007E48D4" w:rsidP="00660DE8">
      <w:pPr>
        <w:pStyle w:val="BodyText"/>
        <w:spacing w:after="0" w:line="360" w:lineRule="auto"/>
        <w:ind w:left="340" w:firstLine="0"/>
        <w:contextualSpacing/>
        <w:rPr>
          <w:b/>
          <w:bCs/>
          <w:i/>
          <w:iCs/>
          <w:color w:val="000000" w:themeColor="text1"/>
          <w:sz w:val="24"/>
          <w:szCs w:val="24"/>
        </w:rPr>
      </w:pPr>
      <w:r w:rsidRPr="00660DE8">
        <w:rPr>
          <w:b/>
          <w:bCs/>
          <w:i/>
          <w:iCs/>
          <w:color w:val="000000" w:themeColor="text1"/>
          <w:sz w:val="24"/>
          <w:szCs w:val="24"/>
        </w:rPr>
        <w:t>Setting and participants</w:t>
      </w:r>
    </w:p>
    <w:p w14:paraId="61DB2E8D" w14:textId="2DE3CEA5" w:rsidR="007E48D4" w:rsidRPr="009923AD" w:rsidRDefault="00E924E8" w:rsidP="00660DE8">
      <w:pPr>
        <w:pStyle w:val="BodyText"/>
        <w:spacing w:after="0" w:line="360" w:lineRule="auto"/>
        <w:ind w:left="340" w:firstLine="0"/>
        <w:contextualSpacing/>
        <w:rPr>
          <w:i/>
          <w:iCs/>
          <w:color w:val="000000" w:themeColor="text1"/>
          <w:sz w:val="24"/>
          <w:szCs w:val="24"/>
        </w:rPr>
      </w:pPr>
      <w:r>
        <w:rPr>
          <w:i/>
          <w:iCs/>
          <w:color w:val="000000" w:themeColor="text1"/>
          <w:sz w:val="24"/>
          <w:szCs w:val="24"/>
        </w:rPr>
        <w:tab/>
      </w:r>
      <w:r>
        <w:rPr>
          <w:i/>
          <w:iCs/>
          <w:color w:val="000000" w:themeColor="text1"/>
          <w:sz w:val="24"/>
          <w:szCs w:val="24"/>
        </w:rPr>
        <w:tab/>
      </w:r>
      <w:r w:rsidR="007E48D4" w:rsidRPr="00CD5DBF">
        <w:rPr>
          <w:sz w:val="24"/>
          <w:szCs w:val="24"/>
        </w:rPr>
        <w:t xml:space="preserve">This research was conducted in the English for Specific Purposes (ESP) context in one of the universities in East Java, Indonesia. </w:t>
      </w:r>
      <w:r w:rsidR="007E48D4">
        <w:rPr>
          <w:sz w:val="24"/>
          <w:szCs w:val="24"/>
        </w:rPr>
        <w:t xml:space="preserve">There were forty-one participants involved in this study. These participants were conveniently selected from the Hospital Administration class. Thus, a convenience sampling was used in this study as </w:t>
      </w:r>
      <w:proofErr w:type="spellStart"/>
      <w:r w:rsidRPr="00E924E8">
        <w:rPr>
          <w:rFonts w:eastAsia="Times New Roman"/>
          <w:sz w:val="24"/>
          <w:szCs w:val="24"/>
          <w:lang w:val="en-AU"/>
        </w:rPr>
        <w:t>Dörnyei</w:t>
      </w:r>
      <w:proofErr w:type="spellEnd"/>
      <w:r w:rsidRPr="00E924E8">
        <w:rPr>
          <w:rFonts w:eastAsia="Times New Roman"/>
          <w:sz w:val="24"/>
          <w:szCs w:val="24"/>
          <w:lang w:val="en-AU"/>
        </w:rPr>
        <w:t xml:space="preserve"> </w:t>
      </w:r>
      <w:r w:rsidR="007E48D4">
        <w:rPr>
          <w:sz w:val="24"/>
          <w:szCs w:val="24"/>
        </w:rPr>
        <w:t xml:space="preserve">(2007) mentions, as cited in </w:t>
      </w:r>
      <w:proofErr w:type="spellStart"/>
      <w:r w:rsidR="007E48D4">
        <w:rPr>
          <w:sz w:val="24"/>
          <w:szCs w:val="24"/>
        </w:rPr>
        <w:t>Farrokhi</w:t>
      </w:r>
      <w:proofErr w:type="spellEnd"/>
      <w:r w:rsidR="007E48D4">
        <w:rPr>
          <w:sz w:val="24"/>
          <w:szCs w:val="24"/>
        </w:rPr>
        <w:t xml:space="preserve"> and </w:t>
      </w:r>
      <w:proofErr w:type="spellStart"/>
      <w:r w:rsidR="007E48D4">
        <w:rPr>
          <w:sz w:val="24"/>
          <w:szCs w:val="24"/>
        </w:rPr>
        <w:t>Mahmoudi-Hamidabad</w:t>
      </w:r>
      <w:proofErr w:type="spellEnd"/>
      <w:r>
        <w:rPr>
          <w:sz w:val="24"/>
          <w:szCs w:val="24"/>
        </w:rPr>
        <w:t xml:space="preserve"> </w:t>
      </w:r>
      <w:r>
        <w:rPr>
          <w:sz w:val="24"/>
          <w:szCs w:val="24"/>
        </w:rPr>
        <w:fldChar w:fldCharType="begin" w:fldLock="1"/>
      </w:r>
      <w:r w:rsidR="0086081A">
        <w:rPr>
          <w:sz w:val="24"/>
          <w:szCs w:val="24"/>
        </w:rPr>
        <w:instrText>ADDIN CSL_CITATION {"citationItems":[{"id":"ITEM-1","itemData":{"DOI":"10.4304/tpls.2.4.784-792","ISSN":"20530692","abstract":"Convenience sampling is one of the most commonly used sampling procedures in second language acquisition studies, but this non-random sampling procedure suffers from a lot of problems including the inability of controlling for initial differences between experimental and control groups. The present study tries to introduce conditions and criteria which enable researchers to account for these drawbacks and at the same time make validity claims. Individual scores and group statistics are compared with regard to a group of essential factors known to be important for the purpose of the study. The overall value calculated for essential factors is then used to make judgments about the groups' comparability. The contribution of this method to the current procedures of sampling arises from its factual accuracy which is supposed to enhance the validity of findings obtained from studies employing non-probability sampling procedures. © 2012 ACADEMY PUBLISHER Manufactured in Finland.","author":[{"dropping-particle":"","family":"Farrokhi","given":"Farahman","non-dropping-particle":"","parse-names":false,"suffix":""},{"dropping-particle":"","family":"Mahmoudi-Hamidabad","given":"Asgar","non-dropping-particle":"","parse-names":false,"suffix":""}],"container-title":"Theory and Practice in Language Studies","id":"ITEM-1","issue":"4","issued":{"date-parts":[["2012"]]},"page":"784-792","title":"Rethinking convenience sampling: Defining quality criteria","type":"article-journal","volume":"2"},"uris":["http://www.mendeley.com/documents/?uuid=a933823b-7688-4c9d-8c3c-98d48d9239a4"]}],"mendeley":{"formattedCitation":"(Farrokhi &amp; Mahmoudi-Hamidabad, 2012)","manualFormatting":"(2012)","plainTextFormattedCitation":"(Farrokhi &amp; Mahmoudi-Hamidabad, 2012)","previouslyFormattedCitation":"(Farrokhi &amp; Mahmoudi-Hamidabad, 2012)"},"properties":{"noteIndex":0},"schema":"https://github.com/citation-style-language/schema/raw/master/csl-citation.json"}</w:instrText>
      </w:r>
      <w:r>
        <w:rPr>
          <w:sz w:val="24"/>
          <w:szCs w:val="24"/>
        </w:rPr>
        <w:fldChar w:fldCharType="separate"/>
      </w:r>
      <w:r w:rsidRPr="00E924E8">
        <w:rPr>
          <w:noProof/>
          <w:sz w:val="24"/>
          <w:szCs w:val="24"/>
        </w:rPr>
        <w:t>(2012)</w:t>
      </w:r>
      <w:r>
        <w:rPr>
          <w:sz w:val="24"/>
          <w:szCs w:val="24"/>
        </w:rPr>
        <w:fldChar w:fldCharType="end"/>
      </w:r>
      <w:r w:rsidR="007E48D4">
        <w:rPr>
          <w:sz w:val="24"/>
          <w:szCs w:val="24"/>
        </w:rPr>
        <w:t xml:space="preserve">, the members of study are selected to meet certain practical criteria such as geographical proximity, </w:t>
      </w:r>
      <w:r w:rsidR="007E48D4">
        <w:rPr>
          <w:sz w:val="24"/>
          <w:szCs w:val="24"/>
        </w:rPr>
        <w:lastRenderedPageBreak/>
        <w:t xml:space="preserve">willingness to volunteer, availability at a certain time and easy accessibility. In this study, the reason behind the use of convenience sampling was availability at a certain time and easy accessibility because the researcher was the </w:t>
      </w:r>
      <w:r w:rsidR="009C2A27">
        <w:rPr>
          <w:sz w:val="24"/>
          <w:szCs w:val="24"/>
        </w:rPr>
        <w:t>educator</w:t>
      </w:r>
      <w:r w:rsidR="007E48D4">
        <w:rPr>
          <w:sz w:val="24"/>
          <w:szCs w:val="24"/>
        </w:rPr>
        <w:t xml:space="preserve"> of Hospital Administration class, so it was easy to implement the treatment and compare the outcome.</w:t>
      </w:r>
    </w:p>
    <w:p w14:paraId="7F6A1129" w14:textId="50A2CFF4" w:rsidR="007E48D4" w:rsidRPr="00660DE8" w:rsidRDefault="007E48D4" w:rsidP="00660DE8">
      <w:pPr>
        <w:pStyle w:val="BodyText"/>
        <w:tabs>
          <w:tab w:val="left" w:pos="567"/>
        </w:tabs>
        <w:spacing w:line="360" w:lineRule="auto"/>
        <w:ind w:left="340" w:firstLine="0"/>
        <w:contextualSpacing/>
        <w:rPr>
          <w:b/>
          <w:bCs/>
          <w:i/>
          <w:iCs/>
          <w:sz w:val="24"/>
          <w:szCs w:val="24"/>
        </w:rPr>
      </w:pPr>
      <w:r w:rsidRPr="00660DE8">
        <w:rPr>
          <w:b/>
          <w:bCs/>
          <w:i/>
          <w:iCs/>
          <w:sz w:val="24"/>
          <w:szCs w:val="24"/>
        </w:rPr>
        <w:t xml:space="preserve">Data </w:t>
      </w:r>
      <w:r w:rsidR="00660DE8">
        <w:rPr>
          <w:b/>
          <w:bCs/>
          <w:i/>
          <w:iCs/>
          <w:sz w:val="24"/>
          <w:szCs w:val="24"/>
        </w:rPr>
        <w:t>C</w:t>
      </w:r>
      <w:r w:rsidRPr="00660DE8">
        <w:rPr>
          <w:b/>
          <w:bCs/>
          <w:i/>
          <w:iCs/>
          <w:sz w:val="24"/>
          <w:szCs w:val="24"/>
        </w:rPr>
        <w:t>ollection</w:t>
      </w:r>
      <w:r w:rsidR="00660DE8">
        <w:rPr>
          <w:b/>
          <w:bCs/>
          <w:i/>
          <w:iCs/>
          <w:sz w:val="24"/>
          <w:szCs w:val="24"/>
        </w:rPr>
        <w:t xml:space="preserve"> and Analysis Method</w:t>
      </w:r>
    </w:p>
    <w:p w14:paraId="7C2B4620" w14:textId="77777777" w:rsidR="00072560" w:rsidRDefault="007E48D4" w:rsidP="00660DE8">
      <w:pPr>
        <w:pStyle w:val="BodyText"/>
        <w:spacing w:line="360" w:lineRule="auto"/>
        <w:ind w:left="340" w:firstLine="567"/>
        <w:contextualSpacing/>
        <w:rPr>
          <w:sz w:val="24"/>
          <w:szCs w:val="24"/>
        </w:rPr>
      </w:pPr>
      <w:r w:rsidRPr="00CD5DBF">
        <w:rPr>
          <w:sz w:val="24"/>
          <w:szCs w:val="24"/>
        </w:rPr>
        <w:t xml:space="preserve">In this study, the </w:t>
      </w:r>
      <w:r>
        <w:rPr>
          <w:sz w:val="24"/>
          <w:szCs w:val="24"/>
        </w:rPr>
        <w:t>research instruments used were</w:t>
      </w:r>
      <w:r w:rsidRPr="00CD5DBF">
        <w:rPr>
          <w:sz w:val="24"/>
          <w:szCs w:val="24"/>
        </w:rPr>
        <w:t xml:space="preserve"> test, observation, and interview. The test used in this study was written test that covered all materials in a one semester.</w:t>
      </w:r>
      <w:r>
        <w:rPr>
          <w:sz w:val="24"/>
          <w:szCs w:val="24"/>
        </w:rPr>
        <w:t xml:space="preserve"> Initially, t</w:t>
      </w:r>
      <w:r w:rsidRPr="00CD5DBF">
        <w:rPr>
          <w:sz w:val="24"/>
          <w:szCs w:val="24"/>
        </w:rPr>
        <w:t xml:space="preserve">he pre-test </w:t>
      </w:r>
      <w:r>
        <w:rPr>
          <w:sz w:val="24"/>
          <w:szCs w:val="24"/>
        </w:rPr>
        <w:t xml:space="preserve">was </w:t>
      </w:r>
      <w:r w:rsidRPr="00CD5DBF">
        <w:rPr>
          <w:sz w:val="24"/>
          <w:szCs w:val="24"/>
        </w:rPr>
        <w:t>given before implementing the treatment</w:t>
      </w:r>
      <w:r>
        <w:rPr>
          <w:sz w:val="24"/>
          <w:szCs w:val="24"/>
        </w:rPr>
        <w:t>, then it was followed by the</w:t>
      </w:r>
      <w:r w:rsidR="00072560">
        <w:rPr>
          <w:sz w:val="24"/>
          <w:szCs w:val="24"/>
        </w:rPr>
        <w:t xml:space="preserve"> </w:t>
      </w:r>
      <w:r w:rsidRPr="00CD5DBF">
        <w:rPr>
          <w:sz w:val="24"/>
          <w:szCs w:val="24"/>
        </w:rPr>
        <w:t xml:space="preserve">post-test was given </w:t>
      </w:r>
      <w:r w:rsidR="00072560">
        <w:rPr>
          <w:sz w:val="24"/>
          <w:szCs w:val="24"/>
        </w:rPr>
        <w:t>at</w:t>
      </w:r>
      <w:r w:rsidRPr="00CD5DBF">
        <w:rPr>
          <w:sz w:val="24"/>
          <w:szCs w:val="24"/>
        </w:rPr>
        <w:t xml:space="preserve"> the end of the semester covering the materials about grammar and reading related to the field of study.</w:t>
      </w:r>
      <w:r w:rsidR="00072560">
        <w:rPr>
          <w:sz w:val="24"/>
          <w:szCs w:val="24"/>
        </w:rPr>
        <w:t xml:space="preserve"> </w:t>
      </w:r>
    </w:p>
    <w:p w14:paraId="2AF6A57A" w14:textId="79A0C946" w:rsidR="00072560" w:rsidRDefault="007E48D4" w:rsidP="00660DE8">
      <w:pPr>
        <w:pStyle w:val="BodyText"/>
        <w:spacing w:line="360" w:lineRule="auto"/>
        <w:ind w:left="340" w:firstLine="567"/>
        <w:contextualSpacing/>
        <w:rPr>
          <w:sz w:val="24"/>
          <w:szCs w:val="24"/>
        </w:rPr>
      </w:pPr>
      <w:r w:rsidRPr="00CD5DBF">
        <w:rPr>
          <w:sz w:val="24"/>
          <w:szCs w:val="24"/>
        </w:rPr>
        <w:t>The researcher</w:t>
      </w:r>
      <w:r w:rsidR="00072560">
        <w:rPr>
          <w:sz w:val="24"/>
          <w:szCs w:val="24"/>
        </w:rPr>
        <w:t xml:space="preserve">s </w:t>
      </w:r>
      <w:r w:rsidRPr="00CD5DBF">
        <w:rPr>
          <w:sz w:val="24"/>
          <w:szCs w:val="24"/>
        </w:rPr>
        <w:t>also did the observation to the students.</w:t>
      </w:r>
      <w:r w:rsidR="006C4285">
        <w:rPr>
          <w:sz w:val="24"/>
          <w:szCs w:val="24"/>
        </w:rPr>
        <w:t xml:space="preserve"> </w:t>
      </w:r>
      <w:r w:rsidRPr="00CD5DBF">
        <w:rPr>
          <w:sz w:val="24"/>
          <w:szCs w:val="24"/>
        </w:rPr>
        <w:t>Th</w:t>
      </w:r>
      <w:r w:rsidR="006C4285">
        <w:rPr>
          <w:sz w:val="24"/>
          <w:szCs w:val="24"/>
        </w:rPr>
        <w:t xml:space="preserve">is </w:t>
      </w:r>
      <w:r w:rsidRPr="00CD5DBF">
        <w:rPr>
          <w:sz w:val="24"/>
          <w:szCs w:val="24"/>
        </w:rPr>
        <w:t xml:space="preserve">study also employed participant observations in which the researchers both observed the participants and </w:t>
      </w:r>
      <w:r w:rsidR="006C4285">
        <w:rPr>
          <w:sz w:val="24"/>
          <w:szCs w:val="24"/>
        </w:rPr>
        <w:t xml:space="preserve">took part in activities in the </w:t>
      </w:r>
      <w:r w:rsidRPr="00CD5DBF">
        <w:rPr>
          <w:sz w:val="24"/>
          <w:szCs w:val="24"/>
        </w:rPr>
        <w:t>teaching and learning process</w:t>
      </w:r>
      <w:r w:rsidR="006C4285">
        <w:rPr>
          <w:sz w:val="24"/>
          <w:szCs w:val="24"/>
        </w:rPr>
        <w:t xml:space="preserve"> </w:t>
      </w:r>
      <w:r w:rsidR="006C4285">
        <w:rPr>
          <w:sz w:val="24"/>
          <w:szCs w:val="24"/>
        </w:rPr>
        <w:fldChar w:fldCharType="begin" w:fldLock="1"/>
      </w:r>
      <w:r w:rsidR="00102DEC">
        <w:rPr>
          <w:sz w:val="24"/>
          <w:szCs w:val="24"/>
        </w:rPr>
        <w:instrText>ADDIN CSL_CITATION {"citationItems":[{"id":"ITEM-1","itemData":{"ISBN":"9780131367395","author":[{"dropping-particle":"","family":"Creswell","given":"J. W.","non-dropping-particle":"","parse-names":false,"suffix":""}],"edition":"4th","id":"ITEM-1","issued":{"date-parts":[["2012"]]},"publisher":"Pearson Education","publisher-place":"Boston, USA","title":"Educational research: Planning, conducting, and evaluating quantitative and qualitative research","type":"book"},"uris":["http://www.mendeley.com/documents/?uuid=d4989571-ab39-4866-9a93-80cc2240a281"]}],"mendeley":{"formattedCitation":"(Creswell, 2012)","plainTextFormattedCitation":"(Creswell, 2012)","previouslyFormattedCitation":"(Creswell, 2012)"},"properties":{"noteIndex":0},"schema":"https://github.com/citation-style-language/schema/raw/master/csl-citation.json"}</w:instrText>
      </w:r>
      <w:r w:rsidR="006C4285">
        <w:rPr>
          <w:sz w:val="24"/>
          <w:szCs w:val="24"/>
        </w:rPr>
        <w:fldChar w:fldCharType="separate"/>
      </w:r>
      <w:r w:rsidR="006C4285" w:rsidRPr="006C4285">
        <w:rPr>
          <w:noProof/>
          <w:sz w:val="24"/>
          <w:szCs w:val="24"/>
        </w:rPr>
        <w:t>(Creswell, 2012)</w:t>
      </w:r>
      <w:r w:rsidR="006C4285">
        <w:rPr>
          <w:sz w:val="24"/>
          <w:szCs w:val="24"/>
        </w:rPr>
        <w:fldChar w:fldCharType="end"/>
      </w:r>
      <w:r w:rsidRPr="00CD5DBF">
        <w:rPr>
          <w:sz w:val="24"/>
          <w:szCs w:val="24"/>
        </w:rPr>
        <w:t xml:space="preserve">. </w:t>
      </w:r>
      <w:r w:rsidR="006C4285">
        <w:rPr>
          <w:sz w:val="24"/>
          <w:szCs w:val="24"/>
        </w:rPr>
        <w:t>In doing the class observation, the researchers gathered the fieldnotes by writing down the activities, the duration of activities, what the teacher did, and the students activities in each mode of learning after leaving the class.</w:t>
      </w:r>
    </w:p>
    <w:p w14:paraId="788F9ABD" w14:textId="00AF02CD" w:rsidR="007E48D4" w:rsidRDefault="007E48D4" w:rsidP="00660DE8">
      <w:pPr>
        <w:pStyle w:val="BodyText"/>
        <w:spacing w:line="360" w:lineRule="auto"/>
        <w:ind w:left="340" w:firstLine="567"/>
        <w:contextualSpacing/>
        <w:rPr>
          <w:sz w:val="24"/>
          <w:szCs w:val="24"/>
        </w:rPr>
      </w:pPr>
      <w:r w:rsidRPr="00CD5DBF">
        <w:rPr>
          <w:sz w:val="24"/>
          <w:szCs w:val="24"/>
        </w:rPr>
        <w:t xml:space="preserve">Lastly, the interview was employed to gain </w:t>
      </w:r>
      <w:r w:rsidR="006C4285">
        <w:rPr>
          <w:sz w:val="24"/>
          <w:szCs w:val="24"/>
        </w:rPr>
        <w:t>better understanding and more information</w:t>
      </w:r>
      <w:r w:rsidRPr="00CD5DBF">
        <w:rPr>
          <w:sz w:val="24"/>
          <w:szCs w:val="24"/>
        </w:rPr>
        <w:t xml:space="preserve">. </w:t>
      </w:r>
      <w:r w:rsidR="006C4285">
        <w:rPr>
          <w:sz w:val="24"/>
          <w:szCs w:val="24"/>
        </w:rPr>
        <w:t xml:space="preserve">In this case, a </w:t>
      </w:r>
      <w:r w:rsidRPr="00CD5DBF">
        <w:rPr>
          <w:sz w:val="24"/>
          <w:szCs w:val="24"/>
        </w:rPr>
        <w:t xml:space="preserve">semi-structured interview was used to the selected participants to ask about the problems </w:t>
      </w:r>
      <w:r w:rsidR="006C4285">
        <w:rPr>
          <w:sz w:val="24"/>
          <w:szCs w:val="24"/>
        </w:rPr>
        <w:t xml:space="preserve">encountered </w:t>
      </w:r>
      <w:r w:rsidRPr="00CD5DBF">
        <w:rPr>
          <w:sz w:val="24"/>
          <w:szCs w:val="24"/>
        </w:rPr>
        <w:t xml:space="preserve">during the treatment. </w:t>
      </w:r>
      <w:r w:rsidR="006C4285">
        <w:rPr>
          <w:sz w:val="24"/>
          <w:szCs w:val="24"/>
        </w:rPr>
        <w:t xml:space="preserve">This will allow participants to elicit and describe information in detail related to the challenges </w:t>
      </w:r>
      <w:r w:rsidR="006C4285">
        <w:rPr>
          <w:sz w:val="24"/>
          <w:szCs w:val="24"/>
        </w:rPr>
        <w:fldChar w:fldCharType="begin" w:fldLock="1"/>
      </w:r>
      <w:r w:rsidR="00102DEC">
        <w:rPr>
          <w:sz w:val="24"/>
          <w:szCs w:val="24"/>
        </w:rPr>
        <w:instrText>ADDIN CSL_CITATION {"citationItems":[{"id":"ITEM-1","itemData":{"ISBN":"9780131367395","author":[{"dropping-particle":"","family":"Creswell","given":"J. W.","non-dropping-particle":"","parse-names":false,"suffix":""}],"edition":"4th","id":"ITEM-1","issued":{"date-parts":[["2012"]]},"publisher":"Pearson Education","publisher-place":"Boston, USA","title":"Educational research: Planning, conducting, and evaluating quantitative and qualitative research","type":"book"},"uris":["http://www.mendeley.com/documents/?uuid=d4989571-ab39-4866-9a93-80cc2240a281"]}],"mendeley":{"formattedCitation":"(Creswell, 2012)","plainTextFormattedCitation":"(Creswell, 2012)","previouslyFormattedCitation":"(Creswell, 2012)"},"properties":{"noteIndex":0},"schema":"https://github.com/citation-style-language/schema/raw/master/csl-citation.json"}</w:instrText>
      </w:r>
      <w:r w:rsidR="006C4285">
        <w:rPr>
          <w:sz w:val="24"/>
          <w:szCs w:val="24"/>
        </w:rPr>
        <w:fldChar w:fldCharType="separate"/>
      </w:r>
      <w:r w:rsidR="006C4285" w:rsidRPr="006C4285">
        <w:rPr>
          <w:noProof/>
          <w:sz w:val="24"/>
          <w:szCs w:val="24"/>
        </w:rPr>
        <w:t>(Creswell, 2012)</w:t>
      </w:r>
      <w:r w:rsidR="006C4285">
        <w:rPr>
          <w:sz w:val="24"/>
          <w:szCs w:val="24"/>
        </w:rPr>
        <w:fldChar w:fldCharType="end"/>
      </w:r>
      <w:r w:rsidR="006C4285">
        <w:rPr>
          <w:sz w:val="24"/>
          <w:szCs w:val="24"/>
        </w:rPr>
        <w:t>.</w:t>
      </w:r>
    </w:p>
    <w:p w14:paraId="38D6B126" w14:textId="1F56DE7E" w:rsidR="006C4285" w:rsidRPr="00CD5DBF" w:rsidRDefault="006C4285" w:rsidP="00660DE8">
      <w:pPr>
        <w:pStyle w:val="NormalWeb"/>
        <w:spacing w:before="0" w:beforeAutospacing="0" w:after="0" w:afterAutospacing="0" w:line="360" w:lineRule="auto"/>
        <w:ind w:left="340" w:firstLine="567"/>
        <w:jc w:val="both"/>
      </w:pPr>
      <w:r w:rsidRPr="00CD5DBF">
        <w:t>The design of blended learning is outlined as follows:</w:t>
      </w:r>
    </w:p>
    <w:p w14:paraId="69502602" w14:textId="77777777" w:rsidR="006C4285" w:rsidRPr="00CD5DBF" w:rsidRDefault="006C4285" w:rsidP="00660DE8">
      <w:pPr>
        <w:pStyle w:val="NormalWeb"/>
        <w:spacing w:before="0" w:beforeAutospacing="0" w:after="0" w:afterAutospacing="0" w:line="360" w:lineRule="auto"/>
        <w:ind w:left="340"/>
      </w:pPr>
      <w:r w:rsidRPr="00660DE8">
        <w:t>Table 3.</w:t>
      </w:r>
      <w:r w:rsidRPr="00CD5DBF">
        <w:t xml:space="preserve"> Design of Blended Learning</w:t>
      </w:r>
    </w:p>
    <w:tbl>
      <w:tblPr>
        <w:tblStyle w:val="PlainTable2"/>
        <w:tblW w:w="0" w:type="auto"/>
        <w:tblInd w:w="426" w:type="dxa"/>
        <w:tblBorders>
          <w:top w:val="single" w:sz="4" w:space="0" w:color="auto"/>
          <w:bottom w:val="none" w:sz="0" w:space="0" w:color="auto"/>
        </w:tblBorders>
        <w:tblLook w:val="04A0" w:firstRow="1" w:lastRow="0" w:firstColumn="1" w:lastColumn="0" w:noHBand="0" w:noVBand="1"/>
      </w:tblPr>
      <w:tblGrid>
        <w:gridCol w:w="2717"/>
        <w:gridCol w:w="2718"/>
        <w:gridCol w:w="2718"/>
      </w:tblGrid>
      <w:tr w:rsidR="006C4285" w:rsidRPr="00EE448B" w14:paraId="6419C4CF" w14:textId="77777777" w:rsidTr="00660D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bottom w:val="single" w:sz="4" w:space="0" w:color="auto"/>
            </w:tcBorders>
          </w:tcPr>
          <w:p w14:paraId="42CF043A" w14:textId="77777777" w:rsidR="006C4285" w:rsidRPr="00EE448B" w:rsidRDefault="006C4285" w:rsidP="00660DE8">
            <w:pPr>
              <w:pStyle w:val="NormalWeb"/>
              <w:spacing w:before="0" w:beforeAutospacing="0" w:after="0" w:afterAutospacing="0" w:line="360" w:lineRule="auto"/>
              <w:ind w:left="340"/>
              <w:jc w:val="center"/>
              <w:rPr>
                <w:b w:val="0"/>
                <w:bCs w:val="0"/>
              </w:rPr>
            </w:pPr>
            <w:r w:rsidRPr="00EE448B">
              <w:rPr>
                <w:b w:val="0"/>
                <w:bCs w:val="0"/>
              </w:rPr>
              <w:t>Types</w:t>
            </w:r>
          </w:p>
        </w:tc>
        <w:tc>
          <w:tcPr>
            <w:tcW w:w="2718" w:type="dxa"/>
            <w:tcBorders>
              <w:top w:val="single" w:sz="4" w:space="0" w:color="auto"/>
              <w:bottom w:val="single" w:sz="4" w:space="0" w:color="auto"/>
            </w:tcBorders>
          </w:tcPr>
          <w:p w14:paraId="1AE1F552" w14:textId="77777777" w:rsidR="006C4285" w:rsidRPr="00EE448B" w:rsidRDefault="006C4285" w:rsidP="00660DE8">
            <w:pPr>
              <w:pStyle w:val="NormalWeb"/>
              <w:spacing w:before="0" w:beforeAutospacing="0" w:after="0" w:afterAutospacing="0" w:line="360" w:lineRule="auto"/>
              <w:ind w:left="340"/>
              <w:jc w:val="center"/>
              <w:cnfStyle w:val="100000000000" w:firstRow="1" w:lastRow="0" w:firstColumn="0" w:lastColumn="0" w:oddVBand="0" w:evenVBand="0" w:oddHBand="0" w:evenHBand="0" w:firstRowFirstColumn="0" w:firstRowLastColumn="0" w:lastRowFirstColumn="0" w:lastRowLastColumn="0"/>
              <w:rPr>
                <w:b w:val="0"/>
                <w:bCs w:val="0"/>
              </w:rPr>
            </w:pPr>
            <w:r w:rsidRPr="00EE448B">
              <w:rPr>
                <w:b w:val="0"/>
                <w:bCs w:val="0"/>
              </w:rPr>
              <w:t>Activities</w:t>
            </w:r>
          </w:p>
        </w:tc>
        <w:tc>
          <w:tcPr>
            <w:tcW w:w="2718" w:type="dxa"/>
            <w:tcBorders>
              <w:top w:val="single" w:sz="4" w:space="0" w:color="auto"/>
              <w:bottom w:val="single" w:sz="4" w:space="0" w:color="auto"/>
            </w:tcBorders>
          </w:tcPr>
          <w:p w14:paraId="698D12DE" w14:textId="77777777" w:rsidR="006C4285" w:rsidRPr="00EE448B" w:rsidRDefault="006C4285" w:rsidP="00660DE8">
            <w:pPr>
              <w:pStyle w:val="NormalWeb"/>
              <w:spacing w:before="0" w:beforeAutospacing="0" w:after="0" w:afterAutospacing="0" w:line="360" w:lineRule="auto"/>
              <w:ind w:left="340"/>
              <w:jc w:val="center"/>
              <w:cnfStyle w:val="100000000000" w:firstRow="1" w:lastRow="0" w:firstColumn="0" w:lastColumn="0" w:oddVBand="0" w:evenVBand="0" w:oddHBand="0" w:evenHBand="0" w:firstRowFirstColumn="0" w:firstRowLastColumn="0" w:lastRowFirstColumn="0" w:lastRowLastColumn="0"/>
              <w:rPr>
                <w:b w:val="0"/>
                <w:bCs w:val="0"/>
              </w:rPr>
            </w:pPr>
            <w:r w:rsidRPr="00EE448B">
              <w:rPr>
                <w:b w:val="0"/>
                <w:bCs w:val="0"/>
              </w:rPr>
              <w:t>Platform</w:t>
            </w:r>
          </w:p>
        </w:tc>
      </w:tr>
      <w:tr w:rsidR="006C4285" w:rsidRPr="00EE448B" w14:paraId="2CD1A6C9" w14:textId="77777777" w:rsidTr="00660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bottom w:val="nil"/>
            </w:tcBorders>
          </w:tcPr>
          <w:p w14:paraId="4BA02432" w14:textId="77777777" w:rsidR="006C4285" w:rsidRPr="00EE448B" w:rsidRDefault="006C4285" w:rsidP="00660DE8">
            <w:pPr>
              <w:pStyle w:val="NormalWeb"/>
              <w:spacing w:before="0" w:beforeAutospacing="0" w:after="0" w:afterAutospacing="0" w:line="360" w:lineRule="auto"/>
              <w:ind w:left="340"/>
              <w:rPr>
                <w:b w:val="0"/>
                <w:bCs w:val="0"/>
              </w:rPr>
            </w:pPr>
            <w:r w:rsidRPr="00EE448B">
              <w:rPr>
                <w:b w:val="0"/>
                <w:bCs w:val="0"/>
              </w:rPr>
              <w:t xml:space="preserve">Offline learning </w:t>
            </w:r>
          </w:p>
        </w:tc>
        <w:tc>
          <w:tcPr>
            <w:tcW w:w="2718" w:type="dxa"/>
            <w:tcBorders>
              <w:top w:val="single" w:sz="4" w:space="0" w:color="auto"/>
              <w:bottom w:val="nil"/>
            </w:tcBorders>
          </w:tcPr>
          <w:p w14:paraId="59997AB0"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100000" w:firstRow="0" w:lastRow="0" w:firstColumn="0" w:lastColumn="0" w:oddVBand="0" w:evenVBand="0" w:oddHBand="1" w:evenHBand="0" w:firstRowFirstColumn="0" w:firstRowLastColumn="0" w:lastRowFirstColumn="0" w:lastRowLastColumn="0"/>
            </w:pPr>
            <w:r w:rsidRPr="00EE448B">
              <w:t>Informing students about blended learning</w:t>
            </w:r>
          </w:p>
          <w:p w14:paraId="70049AAF"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100000" w:firstRow="0" w:lastRow="0" w:firstColumn="0" w:lastColumn="0" w:oddVBand="0" w:evenVBand="0" w:oddHBand="1" w:evenHBand="0" w:firstRowFirstColumn="0" w:firstRowLastColumn="0" w:lastRowFirstColumn="0" w:lastRowLastColumn="0"/>
            </w:pPr>
            <w:r w:rsidRPr="00EE448B">
              <w:t>Sharing information about learning aids needed such as LMS, conference apps, online device (internet connection, computer or gadget)</w:t>
            </w:r>
          </w:p>
          <w:p w14:paraId="7BAF293A"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100000" w:firstRow="0" w:lastRow="0" w:firstColumn="0" w:lastColumn="0" w:oddVBand="0" w:evenVBand="0" w:oddHBand="1" w:evenHBand="0" w:firstRowFirstColumn="0" w:firstRowLastColumn="0" w:lastRowFirstColumn="0" w:lastRowLastColumn="0"/>
            </w:pPr>
            <w:r w:rsidRPr="00EE448B">
              <w:lastRenderedPageBreak/>
              <w:t xml:space="preserve">Explaining materials about reading </w:t>
            </w:r>
          </w:p>
        </w:tc>
        <w:tc>
          <w:tcPr>
            <w:tcW w:w="2718" w:type="dxa"/>
            <w:tcBorders>
              <w:top w:val="single" w:sz="4" w:space="0" w:color="auto"/>
              <w:bottom w:val="nil"/>
            </w:tcBorders>
          </w:tcPr>
          <w:p w14:paraId="09CD8771" w14:textId="77777777" w:rsidR="006C4285" w:rsidRPr="00EE448B" w:rsidRDefault="006C4285" w:rsidP="00660DE8">
            <w:pPr>
              <w:pStyle w:val="NormalWeb"/>
              <w:spacing w:before="0" w:beforeAutospacing="0" w:after="0" w:afterAutospacing="0" w:line="360" w:lineRule="auto"/>
              <w:ind w:left="340"/>
              <w:cnfStyle w:val="000000100000" w:firstRow="0" w:lastRow="0" w:firstColumn="0" w:lastColumn="0" w:oddVBand="0" w:evenVBand="0" w:oddHBand="1" w:evenHBand="0" w:firstRowFirstColumn="0" w:firstRowLastColumn="0" w:lastRowFirstColumn="0" w:lastRowLastColumn="0"/>
            </w:pPr>
            <w:r w:rsidRPr="00EE448B">
              <w:lastRenderedPageBreak/>
              <w:t>Face to face classroom</w:t>
            </w:r>
          </w:p>
        </w:tc>
      </w:tr>
      <w:tr w:rsidR="006C4285" w:rsidRPr="00EE448B" w14:paraId="6FF19115" w14:textId="77777777" w:rsidTr="00660DE8">
        <w:tc>
          <w:tcPr>
            <w:cnfStyle w:val="001000000000" w:firstRow="0" w:lastRow="0" w:firstColumn="1" w:lastColumn="0" w:oddVBand="0" w:evenVBand="0" w:oddHBand="0" w:evenHBand="0" w:firstRowFirstColumn="0" w:firstRowLastColumn="0" w:lastRowFirstColumn="0" w:lastRowLastColumn="0"/>
            <w:tcW w:w="2717" w:type="dxa"/>
            <w:tcBorders>
              <w:top w:val="nil"/>
              <w:bottom w:val="single" w:sz="4" w:space="0" w:color="auto"/>
            </w:tcBorders>
          </w:tcPr>
          <w:p w14:paraId="01F8315C" w14:textId="77777777" w:rsidR="006C4285" w:rsidRPr="00EE448B" w:rsidRDefault="006C4285" w:rsidP="00660DE8">
            <w:pPr>
              <w:pStyle w:val="NormalWeb"/>
              <w:spacing w:before="0" w:beforeAutospacing="0" w:after="0" w:afterAutospacing="0" w:line="360" w:lineRule="auto"/>
              <w:ind w:left="340"/>
              <w:rPr>
                <w:b w:val="0"/>
                <w:bCs w:val="0"/>
              </w:rPr>
            </w:pPr>
            <w:r w:rsidRPr="00EE448B">
              <w:rPr>
                <w:b w:val="0"/>
                <w:bCs w:val="0"/>
              </w:rPr>
              <w:t>Online learning</w:t>
            </w:r>
          </w:p>
        </w:tc>
        <w:tc>
          <w:tcPr>
            <w:tcW w:w="2718" w:type="dxa"/>
            <w:tcBorders>
              <w:top w:val="nil"/>
              <w:bottom w:val="single" w:sz="4" w:space="0" w:color="auto"/>
            </w:tcBorders>
          </w:tcPr>
          <w:p w14:paraId="298A3CB6"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000000" w:firstRow="0" w:lastRow="0" w:firstColumn="0" w:lastColumn="0" w:oddVBand="0" w:evenVBand="0" w:oddHBand="0" w:evenHBand="0" w:firstRowFirstColumn="0" w:firstRowLastColumn="0" w:lastRowFirstColumn="0" w:lastRowLastColumn="0"/>
            </w:pPr>
            <w:r w:rsidRPr="00EE448B">
              <w:t>Continuing to explain long functional text related to the field of study</w:t>
            </w:r>
          </w:p>
          <w:p w14:paraId="3747E4FE"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000000" w:firstRow="0" w:lastRow="0" w:firstColumn="0" w:lastColumn="0" w:oddVBand="0" w:evenVBand="0" w:oddHBand="0" w:evenHBand="0" w:firstRowFirstColumn="0" w:firstRowLastColumn="0" w:lastRowFirstColumn="0" w:lastRowLastColumn="0"/>
            </w:pPr>
            <w:r w:rsidRPr="00EE448B">
              <w:t>Asking students to download materials in LMS</w:t>
            </w:r>
          </w:p>
          <w:p w14:paraId="5C28AAB4"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000000" w:firstRow="0" w:lastRow="0" w:firstColumn="0" w:lastColumn="0" w:oddVBand="0" w:evenVBand="0" w:oddHBand="0" w:evenHBand="0" w:firstRowFirstColumn="0" w:firstRowLastColumn="0" w:lastRowFirstColumn="0" w:lastRowLastColumn="0"/>
            </w:pPr>
            <w:r w:rsidRPr="00EE448B">
              <w:t>Assigning students to do the exercise</w:t>
            </w:r>
          </w:p>
          <w:p w14:paraId="1F29B1B4" w14:textId="77777777" w:rsidR="006C4285" w:rsidRPr="00EE448B" w:rsidRDefault="006C4285" w:rsidP="00660DE8">
            <w:pPr>
              <w:pStyle w:val="NormalWeb"/>
              <w:numPr>
                <w:ilvl w:val="0"/>
                <w:numId w:val="2"/>
              </w:numPr>
              <w:spacing w:before="0" w:beforeAutospacing="0" w:after="0" w:afterAutospacing="0" w:line="360" w:lineRule="auto"/>
              <w:ind w:left="340" w:hanging="121"/>
              <w:cnfStyle w:val="000000000000" w:firstRow="0" w:lastRow="0" w:firstColumn="0" w:lastColumn="0" w:oddVBand="0" w:evenVBand="0" w:oddHBand="0" w:evenHBand="0" w:firstRowFirstColumn="0" w:firstRowLastColumn="0" w:lastRowFirstColumn="0" w:lastRowLastColumn="0"/>
            </w:pPr>
            <w:r w:rsidRPr="00EE448B">
              <w:t>Asking students to send the works via LMS or email</w:t>
            </w:r>
          </w:p>
        </w:tc>
        <w:tc>
          <w:tcPr>
            <w:tcW w:w="2718" w:type="dxa"/>
            <w:tcBorders>
              <w:top w:val="nil"/>
              <w:bottom w:val="single" w:sz="4" w:space="0" w:color="auto"/>
            </w:tcBorders>
          </w:tcPr>
          <w:p w14:paraId="1D9318F7" w14:textId="77777777" w:rsidR="006C4285" w:rsidRPr="00EE448B" w:rsidRDefault="006C4285" w:rsidP="00660DE8">
            <w:pPr>
              <w:pStyle w:val="NormalWeb"/>
              <w:spacing w:before="0" w:beforeAutospacing="0" w:after="0" w:afterAutospacing="0" w:line="360" w:lineRule="auto"/>
              <w:ind w:left="340"/>
              <w:cnfStyle w:val="000000000000" w:firstRow="0" w:lastRow="0" w:firstColumn="0" w:lastColumn="0" w:oddVBand="0" w:evenVBand="0" w:oddHBand="0" w:evenHBand="0" w:firstRowFirstColumn="0" w:firstRowLastColumn="0" w:lastRowFirstColumn="0" w:lastRowLastColumn="0"/>
            </w:pPr>
            <w:r w:rsidRPr="00EE448B">
              <w:t>Zoom meeting</w:t>
            </w:r>
          </w:p>
          <w:p w14:paraId="2F3175A7" w14:textId="77777777" w:rsidR="006C4285" w:rsidRPr="00EE448B" w:rsidRDefault="006C4285" w:rsidP="00660DE8">
            <w:pPr>
              <w:pStyle w:val="NormalWeb"/>
              <w:spacing w:before="0" w:beforeAutospacing="0" w:after="0" w:afterAutospacing="0" w:line="360" w:lineRule="auto"/>
              <w:ind w:left="340"/>
              <w:cnfStyle w:val="000000000000" w:firstRow="0" w:lastRow="0" w:firstColumn="0" w:lastColumn="0" w:oddVBand="0" w:evenVBand="0" w:oddHBand="0" w:evenHBand="0" w:firstRowFirstColumn="0" w:firstRowLastColumn="0" w:lastRowFirstColumn="0" w:lastRowLastColumn="0"/>
            </w:pPr>
            <w:r w:rsidRPr="00EE448B">
              <w:t>LMS</w:t>
            </w:r>
          </w:p>
          <w:p w14:paraId="177B4ACE" w14:textId="77777777" w:rsidR="006C4285" w:rsidRPr="00EE448B" w:rsidRDefault="006C4285" w:rsidP="00660DE8">
            <w:pPr>
              <w:pStyle w:val="NormalWeb"/>
              <w:spacing w:before="0" w:beforeAutospacing="0" w:after="0" w:afterAutospacing="0" w:line="360" w:lineRule="auto"/>
              <w:ind w:left="340"/>
              <w:cnfStyle w:val="000000000000" w:firstRow="0" w:lastRow="0" w:firstColumn="0" w:lastColumn="0" w:oddVBand="0" w:evenVBand="0" w:oddHBand="0" w:evenHBand="0" w:firstRowFirstColumn="0" w:firstRowLastColumn="0" w:lastRowFirstColumn="0" w:lastRowLastColumn="0"/>
            </w:pPr>
            <w:r w:rsidRPr="00EE448B">
              <w:t>Email</w:t>
            </w:r>
          </w:p>
        </w:tc>
      </w:tr>
    </w:tbl>
    <w:p w14:paraId="27861BB3" w14:textId="383E9D27" w:rsidR="006C4285" w:rsidRPr="007E48D4" w:rsidRDefault="006C4285" w:rsidP="00660DE8">
      <w:pPr>
        <w:pStyle w:val="BodyText"/>
        <w:spacing w:line="360" w:lineRule="auto"/>
        <w:ind w:left="340" w:firstLine="0"/>
        <w:contextualSpacing/>
        <w:rPr>
          <w:sz w:val="24"/>
          <w:szCs w:val="24"/>
        </w:rPr>
      </w:pPr>
    </w:p>
    <w:p w14:paraId="654D99B5" w14:textId="25B07FF9" w:rsidR="007E48D4" w:rsidRPr="007E48D4" w:rsidRDefault="007E48D4" w:rsidP="00660DE8">
      <w:pPr>
        <w:pStyle w:val="BodyText"/>
        <w:tabs>
          <w:tab w:val="left" w:pos="567"/>
        </w:tabs>
        <w:spacing w:line="360" w:lineRule="auto"/>
        <w:ind w:left="340" w:firstLine="0"/>
        <w:contextualSpacing/>
        <w:rPr>
          <w:i/>
          <w:iCs/>
          <w:sz w:val="24"/>
          <w:szCs w:val="24"/>
        </w:rPr>
      </w:pPr>
      <w:r w:rsidRPr="007E48D4">
        <w:rPr>
          <w:i/>
          <w:iCs/>
          <w:sz w:val="24"/>
          <w:szCs w:val="24"/>
        </w:rPr>
        <w:t>Data analysis</w:t>
      </w:r>
    </w:p>
    <w:p w14:paraId="4117C8AE" w14:textId="7F480950" w:rsidR="006C4285" w:rsidRDefault="006C4285" w:rsidP="00660DE8">
      <w:pPr>
        <w:pStyle w:val="BodyText"/>
        <w:spacing w:line="360" w:lineRule="auto"/>
        <w:ind w:left="340" w:firstLine="567"/>
        <w:contextualSpacing/>
        <w:rPr>
          <w:sz w:val="24"/>
          <w:szCs w:val="24"/>
        </w:rPr>
      </w:pPr>
      <w:r>
        <w:rPr>
          <w:sz w:val="24"/>
          <w:szCs w:val="24"/>
        </w:rPr>
        <w:t>The researcher analyzed</w:t>
      </w:r>
      <w:r w:rsidR="00C75388">
        <w:rPr>
          <w:sz w:val="24"/>
          <w:szCs w:val="24"/>
        </w:rPr>
        <w:t xml:space="preserve"> all collected data from test, observation, and interview. T</w:t>
      </w:r>
      <w:r>
        <w:rPr>
          <w:sz w:val="24"/>
          <w:szCs w:val="24"/>
        </w:rPr>
        <w:t>he numerical data from the pre-test and post-test</w:t>
      </w:r>
      <w:r w:rsidR="00C75388">
        <w:rPr>
          <w:sz w:val="24"/>
          <w:szCs w:val="24"/>
        </w:rPr>
        <w:t xml:space="preserve"> were analyzed</w:t>
      </w:r>
      <w:r>
        <w:rPr>
          <w:sz w:val="24"/>
          <w:szCs w:val="24"/>
        </w:rPr>
        <w:t xml:space="preserve"> by using paired sample T-test. Then, it was continued to be computed by using SPSS 16.0.</w:t>
      </w:r>
      <w:r w:rsidR="00F43AF7">
        <w:rPr>
          <w:sz w:val="24"/>
          <w:szCs w:val="24"/>
        </w:rPr>
        <w:t xml:space="preserve"> Moreover, f</w:t>
      </w:r>
      <w:r>
        <w:rPr>
          <w:sz w:val="24"/>
          <w:szCs w:val="24"/>
        </w:rPr>
        <w:t>rom the observation fieldnotes, the researcher analyzed and coded according to the</w:t>
      </w:r>
      <w:r w:rsidR="00F43AF7">
        <w:rPr>
          <w:sz w:val="24"/>
          <w:szCs w:val="24"/>
        </w:rPr>
        <w:t xml:space="preserve"> themes of classroom activities, interactional patterns, and students and teacher engagement. In addition, the interview from selected participants were transcribed. To check the validity of the collected data, the transcription was given to the interviewee. This step allowed the interviewee to ensure the intentions. </w:t>
      </w:r>
    </w:p>
    <w:p w14:paraId="00396044" w14:textId="1BC71FB3" w:rsidR="007D5085" w:rsidRPr="006C4285" w:rsidRDefault="00000000" w:rsidP="00660DE8">
      <w:pPr>
        <w:pStyle w:val="BodyText"/>
        <w:spacing w:line="360" w:lineRule="auto"/>
        <w:ind w:left="340" w:firstLine="567"/>
        <w:contextualSpacing/>
        <w:rPr>
          <w:sz w:val="24"/>
          <w:szCs w:val="24"/>
        </w:rPr>
      </w:pPr>
      <w:r>
        <w:rPr>
          <w:rFonts w:eastAsia="Times New Roman"/>
          <w:color w:val="000000"/>
          <w:sz w:val="24"/>
          <w:szCs w:val="24"/>
        </w:rPr>
        <w:t> </w:t>
      </w:r>
    </w:p>
    <w:p w14:paraId="342EBDD0" w14:textId="7B1E7CD2" w:rsidR="007D5085" w:rsidRDefault="00EE448B" w:rsidP="00660DE8">
      <w:pPr>
        <w:shd w:val="clear" w:color="auto" w:fill="FFFFFF"/>
        <w:spacing w:after="0" w:line="360" w:lineRule="auto"/>
        <w:ind w:left="3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FINDINGS AND DISCUSSION</w:t>
      </w:r>
    </w:p>
    <w:p w14:paraId="4308B2C1" w14:textId="77777777" w:rsidR="006C4285" w:rsidRPr="00CD5DBF" w:rsidRDefault="006C4285" w:rsidP="00660DE8">
      <w:pPr>
        <w:pStyle w:val="BodytextMaJER"/>
        <w:spacing w:line="360" w:lineRule="auto"/>
        <w:ind w:left="340" w:firstLine="720"/>
        <w:rPr>
          <w:color w:val="000000"/>
        </w:rPr>
      </w:pPr>
      <w:r w:rsidRPr="00CD5DBF">
        <w:rPr>
          <w:color w:val="000000"/>
        </w:rPr>
        <w:t xml:space="preserve">This </w:t>
      </w:r>
      <w:r>
        <w:rPr>
          <w:color w:val="000000"/>
        </w:rPr>
        <w:t>section presents the findings of the studies followed by their justification according to the context and relevant theories and studies</w:t>
      </w:r>
      <w:r w:rsidRPr="00CD5DBF">
        <w:rPr>
          <w:color w:val="000000"/>
        </w:rPr>
        <w:t>. The researchers presented the result of data analysis on the effect of blended learning on students’ ESP achievement that was taken from the ESP test, observation, and interview.</w:t>
      </w:r>
    </w:p>
    <w:p w14:paraId="3FBE6DA1" w14:textId="77777777" w:rsidR="006C4285" w:rsidRPr="006C4285" w:rsidRDefault="006C4285" w:rsidP="00660DE8">
      <w:pPr>
        <w:pStyle w:val="Heading1E"/>
        <w:spacing w:line="360" w:lineRule="auto"/>
        <w:ind w:left="340"/>
        <w:jc w:val="left"/>
        <w:rPr>
          <w:b w:val="0"/>
          <w:bCs/>
          <w:snapToGrid w:val="0"/>
          <w:sz w:val="24"/>
          <w:szCs w:val="24"/>
          <w:lang w:val="en-GB" w:eastAsia="en-US"/>
        </w:rPr>
      </w:pPr>
    </w:p>
    <w:p w14:paraId="07809953" w14:textId="77777777" w:rsidR="006C4285" w:rsidRPr="006C4285" w:rsidRDefault="006C4285" w:rsidP="00660DE8">
      <w:pPr>
        <w:pStyle w:val="Heading1E"/>
        <w:spacing w:line="360" w:lineRule="auto"/>
        <w:ind w:left="340"/>
        <w:jc w:val="left"/>
        <w:rPr>
          <w:b w:val="0"/>
          <w:bCs/>
          <w:i/>
          <w:sz w:val="24"/>
          <w:szCs w:val="24"/>
        </w:rPr>
      </w:pPr>
      <w:r w:rsidRPr="006C4285">
        <w:rPr>
          <w:b w:val="0"/>
          <w:bCs/>
          <w:i/>
          <w:sz w:val="24"/>
          <w:szCs w:val="24"/>
        </w:rPr>
        <w:t>The Implementation of Blended learning</w:t>
      </w:r>
    </w:p>
    <w:p w14:paraId="6B3239C1" w14:textId="6852F132" w:rsidR="009C2A27" w:rsidRDefault="006C4285" w:rsidP="00660DE8">
      <w:pPr>
        <w:pStyle w:val="Heading1E"/>
        <w:spacing w:line="360" w:lineRule="auto"/>
        <w:ind w:left="340" w:firstLine="426"/>
        <w:rPr>
          <w:b w:val="0"/>
          <w:bCs/>
          <w:sz w:val="24"/>
          <w:szCs w:val="24"/>
        </w:rPr>
      </w:pPr>
      <w:r>
        <w:rPr>
          <w:b w:val="0"/>
          <w:sz w:val="24"/>
          <w:szCs w:val="24"/>
        </w:rPr>
        <w:tab/>
        <w:t xml:space="preserve">The information related to the implementation of blended learning was gathered </w:t>
      </w:r>
      <w:r>
        <w:rPr>
          <w:b w:val="0"/>
          <w:sz w:val="24"/>
          <w:szCs w:val="24"/>
        </w:rPr>
        <w:lastRenderedPageBreak/>
        <w:t xml:space="preserve">from classroom observation. </w:t>
      </w:r>
      <w:r w:rsidRPr="00CD5DBF">
        <w:rPr>
          <w:b w:val="0"/>
          <w:sz w:val="24"/>
          <w:szCs w:val="24"/>
        </w:rPr>
        <w:t xml:space="preserve">In </w:t>
      </w:r>
      <w:r>
        <w:rPr>
          <w:b w:val="0"/>
          <w:sz w:val="24"/>
          <w:szCs w:val="24"/>
        </w:rPr>
        <w:t>this study</w:t>
      </w:r>
      <w:r w:rsidRPr="00CD5DBF">
        <w:rPr>
          <w:b w:val="0"/>
          <w:sz w:val="24"/>
          <w:szCs w:val="24"/>
        </w:rPr>
        <w:t xml:space="preserve">, </w:t>
      </w:r>
      <w:r>
        <w:rPr>
          <w:b w:val="0"/>
          <w:sz w:val="24"/>
          <w:szCs w:val="24"/>
        </w:rPr>
        <w:t xml:space="preserve">ESP teaching was applied two modes of teaching, face-to-face and online mode. </w:t>
      </w:r>
      <w:r w:rsidR="009C2A27">
        <w:rPr>
          <w:b w:val="0"/>
          <w:bCs/>
          <w:sz w:val="24"/>
          <w:szCs w:val="24"/>
        </w:rPr>
        <w:t>I</w:t>
      </w:r>
      <w:r w:rsidR="009C2A27" w:rsidRPr="006C4285">
        <w:rPr>
          <w:b w:val="0"/>
          <w:bCs/>
          <w:sz w:val="24"/>
          <w:szCs w:val="24"/>
        </w:rPr>
        <w:t xml:space="preserve">n </w:t>
      </w:r>
      <w:r w:rsidR="009C2A27">
        <w:rPr>
          <w:b w:val="0"/>
          <w:bCs/>
          <w:sz w:val="24"/>
          <w:szCs w:val="24"/>
        </w:rPr>
        <w:t>both modes</w:t>
      </w:r>
      <w:r w:rsidR="009C2A27" w:rsidRPr="006C4285">
        <w:rPr>
          <w:b w:val="0"/>
          <w:bCs/>
          <w:sz w:val="24"/>
          <w:szCs w:val="24"/>
        </w:rPr>
        <w:t>, the educator used students-c</w:t>
      </w:r>
      <w:r w:rsidR="009C2A27">
        <w:rPr>
          <w:b w:val="0"/>
          <w:bCs/>
          <w:sz w:val="24"/>
          <w:szCs w:val="24"/>
        </w:rPr>
        <w:t>e</w:t>
      </w:r>
      <w:r w:rsidR="009C2A27" w:rsidRPr="006C4285">
        <w:rPr>
          <w:b w:val="0"/>
          <w:bCs/>
          <w:sz w:val="24"/>
          <w:szCs w:val="24"/>
        </w:rPr>
        <w:t>ntred model in both learning ways.</w:t>
      </w:r>
      <w:r w:rsidR="009C2A27">
        <w:rPr>
          <w:b w:val="0"/>
          <w:bCs/>
          <w:sz w:val="24"/>
          <w:szCs w:val="24"/>
        </w:rPr>
        <w:t xml:space="preserve"> </w:t>
      </w:r>
      <w:r w:rsidR="009C2A27" w:rsidRPr="006C4285">
        <w:rPr>
          <w:b w:val="0"/>
          <w:bCs/>
          <w:sz w:val="24"/>
          <w:szCs w:val="24"/>
        </w:rPr>
        <w:t>In the form of class, the educator used synchronous form in the face-to-face setting</w:t>
      </w:r>
      <w:r w:rsidR="009C2A27">
        <w:rPr>
          <w:b w:val="0"/>
          <w:bCs/>
          <w:sz w:val="24"/>
          <w:szCs w:val="24"/>
        </w:rPr>
        <w:t>, meaning that</w:t>
      </w:r>
      <w:r w:rsidR="009C2A27" w:rsidRPr="006C4285">
        <w:rPr>
          <w:b w:val="0"/>
          <w:bCs/>
          <w:sz w:val="24"/>
          <w:szCs w:val="24"/>
        </w:rPr>
        <w:t xml:space="preserve"> real time collaboration in which the students and teacher could interact spontaneously. Meanwhile, educator employed asynchronous</w:t>
      </w:r>
      <w:r w:rsidR="009C2A27">
        <w:rPr>
          <w:b w:val="0"/>
          <w:bCs/>
          <w:sz w:val="24"/>
          <w:szCs w:val="24"/>
        </w:rPr>
        <w:t xml:space="preserve"> one</w:t>
      </w:r>
      <w:r w:rsidR="009C2A27" w:rsidRPr="006C4285">
        <w:rPr>
          <w:b w:val="0"/>
          <w:bCs/>
          <w:sz w:val="24"/>
          <w:szCs w:val="24"/>
        </w:rPr>
        <w:t xml:space="preserve"> which focused on a modern way in communication due to the online setting to allow the students in giving feedback anywhere and anytime. </w:t>
      </w:r>
    </w:p>
    <w:p w14:paraId="6B86C4D7" w14:textId="38D42258" w:rsidR="006C4285" w:rsidRPr="009C2A27" w:rsidRDefault="009C2A27" w:rsidP="00660DE8">
      <w:pPr>
        <w:pStyle w:val="Heading1E"/>
        <w:spacing w:line="360" w:lineRule="auto"/>
        <w:ind w:left="340" w:firstLine="426"/>
        <w:rPr>
          <w:b w:val="0"/>
          <w:bCs/>
          <w:sz w:val="24"/>
          <w:szCs w:val="24"/>
        </w:rPr>
      </w:pPr>
      <w:r>
        <w:rPr>
          <w:b w:val="0"/>
          <w:bCs/>
          <w:sz w:val="24"/>
          <w:szCs w:val="24"/>
        </w:rPr>
        <w:t xml:space="preserve">The face-to-face meeting was implemented in the first semester, approximately six months </w:t>
      </w:r>
      <w:r w:rsidR="007827DF">
        <w:rPr>
          <w:b w:val="0"/>
          <w:bCs/>
          <w:sz w:val="24"/>
          <w:szCs w:val="24"/>
        </w:rPr>
        <w:t>consisting of</w:t>
      </w:r>
      <w:r>
        <w:rPr>
          <w:b w:val="0"/>
          <w:bCs/>
          <w:sz w:val="24"/>
          <w:szCs w:val="24"/>
        </w:rPr>
        <w:t xml:space="preserve"> sixteen meetings. </w:t>
      </w:r>
      <w:r w:rsidR="006C4285" w:rsidRPr="00CD5DBF">
        <w:rPr>
          <w:b w:val="0"/>
          <w:sz w:val="24"/>
          <w:szCs w:val="24"/>
        </w:rPr>
        <w:t xml:space="preserve">In </w:t>
      </w:r>
      <w:r>
        <w:rPr>
          <w:b w:val="0"/>
          <w:sz w:val="24"/>
          <w:szCs w:val="24"/>
        </w:rPr>
        <w:t>this case</w:t>
      </w:r>
      <w:r w:rsidR="006C4285" w:rsidRPr="00CD5DBF">
        <w:rPr>
          <w:b w:val="0"/>
          <w:sz w:val="24"/>
          <w:szCs w:val="24"/>
        </w:rPr>
        <w:t>, the teacher implemented some teaching techniques</w:t>
      </w:r>
      <w:r w:rsidR="006C4285">
        <w:rPr>
          <w:b w:val="0"/>
          <w:sz w:val="24"/>
          <w:szCs w:val="24"/>
        </w:rPr>
        <w:t xml:space="preserve"> and </w:t>
      </w:r>
      <w:r w:rsidR="006C4285" w:rsidRPr="00CD5DBF">
        <w:rPr>
          <w:b w:val="0"/>
          <w:sz w:val="24"/>
          <w:szCs w:val="24"/>
        </w:rPr>
        <w:t>media</w:t>
      </w:r>
      <w:r w:rsidR="006C4285">
        <w:rPr>
          <w:b w:val="0"/>
          <w:sz w:val="24"/>
          <w:szCs w:val="24"/>
        </w:rPr>
        <w:t xml:space="preserve"> </w:t>
      </w:r>
      <w:r w:rsidR="006C4285" w:rsidRPr="00CD5DBF">
        <w:rPr>
          <w:b w:val="0"/>
          <w:sz w:val="24"/>
          <w:szCs w:val="24"/>
        </w:rPr>
        <w:t xml:space="preserve">for attracting the students to be more active and enthusiastic in the English class. The class also provided some tasks and the final project. In the final project, the </w:t>
      </w:r>
      <w:r>
        <w:rPr>
          <w:b w:val="0"/>
          <w:sz w:val="24"/>
          <w:szCs w:val="24"/>
        </w:rPr>
        <w:t>educator</w:t>
      </w:r>
      <w:r w:rsidR="006C4285" w:rsidRPr="00CD5DBF">
        <w:rPr>
          <w:b w:val="0"/>
          <w:sz w:val="24"/>
          <w:szCs w:val="24"/>
        </w:rPr>
        <w:t xml:space="preserve"> </w:t>
      </w:r>
      <w:r w:rsidR="006C4285">
        <w:rPr>
          <w:b w:val="0"/>
          <w:sz w:val="24"/>
          <w:szCs w:val="24"/>
        </w:rPr>
        <w:t xml:space="preserve">assigned </w:t>
      </w:r>
      <w:r w:rsidR="006C4285" w:rsidRPr="00CD5DBF">
        <w:rPr>
          <w:b w:val="0"/>
          <w:sz w:val="24"/>
          <w:szCs w:val="24"/>
        </w:rPr>
        <w:t>the students to make a short video related to some topics, for example advertisement video, reporting news, and many more.</w:t>
      </w:r>
    </w:p>
    <w:p w14:paraId="4F3853DD" w14:textId="3737B932" w:rsidR="009C2A27" w:rsidRPr="00D716A7" w:rsidRDefault="006C4285" w:rsidP="00660DE8">
      <w:pPr>
        <w:pStyle w:val="BodyText"/>
        <w:spacing w:line="360" w:lineRule="auto"/>
        <w:ind w:left="340" w:firstLine="567"/>
        <w:contextualSpacing/>
        <w:rPr>
          <w:sz w:val="24"/>
          <w:szCs w:val="24"/>
        </w:rPr>
      </w:pPr>
      <w:r w:rsidRPr="00CD5DBF">
        <w:rPr>
          <w:sz w:val="24"/>
          <w:szCs w:val="24"/>
        </w:rPr>
        <w:t xml:space="preserve">Another mode of learning, e-learning, was implemented in the second semester. It was applied due to the institution’s request to conduct a distance class by using e-learning during university’s closure to minimize the covid-19 transmission. In implementing e-learning, the </w:t>
      </w:r>
      <w:r w:rsidR="009C2A27" w:rsidRPr="00AA6553">
        <w:rPr>
          <w:bCs/>
          <w:sz w:val="24"/>
          <w:szCs w:val="24"/>
        </w:rPr>
        <w:t>educator</w:t>
      </w:r>
      <w:r w:rsidRPr="00AA6553">
        <w:rPr>
          <w:bCs/>
          <w:sz w:val="24"/>
          <w:szCs w:val="24"/>
        </w:rPr>
        <w:t xml:space="preserve"> also provided the same topic related to the course outline to the Hospital Administration students. </w:t>
      </w:r>
      <w:r w:rsidR="009C2A27" w:rsidRPr="00AA6553">
        <w:rPr>
          <w:bCs/>
          <w:sz w:val="24"/>
          <w:szCs w:val="24"/>
        </w:rPr>
        <w:t xml:space="preserve">E-learning as a part of blended learning can be divided into two forms. First, the educator utilized classroom </w:t>
      </w:r>
      <w:proofErr w:type="spellStart"/>
      <w:r w:rsidR="009C2A27" w:rsidRPr="00AA6553">
        <w:rPr>
          <w:bCs/>
          <w:i/>
          <w:iCs/>
          <w:sz w:val="24"/>
          <w:szCs w:val="24"/>
        </w:rPr>
        <w:t>Whatsapp</w:t>
      </w:r>
      <w:proofErr w:type="spellEnd"/>
      <w:r w:rsidR="009C2A27" w:rsidRPr="00AA6553">
        <w:rPr>
          <w:bCs/>
          <w:sz w:val="24"/>
          <w:szCs w:val="24"/>
        </w:rPr>
        <w:t xml:space="preserve"> group to give a lecture through a voice note (recording voice from the app), </w:t>
      </w:r>
      <w:r w:rsidR="009C2A27" w:rsidRPr="00AA6553">
        <w:rPr>
          <w:bCs/>
          <w:i/>
          <w:iCs/>
          <w:sz w:val="24"/>
          <w:szCs w:val="24"/>
        </w:rPr>
        <w:t>PowerPoint</w:t>
      </w:r>
      <w:r w:rsidR="009C2A27" w:rsidRPr="00AA6553">
        <w:rPr>
          <w:bCs/>
          <w:sz w:val="24"/>
          <w:szCs w:val="24"/>
        </w:rPr>
        <w:t xml:space="preserve"> slides with narration, and written discussion. The formative assessment was also given via app sharing by asking the students to perform what they have learnt previously. Second, the educator held online collaboration session with the assistance of </w:t>
      </w:r>
      <w:r w:rsidR="009C2A27" w:rsidRPr="00AA6553">
        <w:rPr>
          <w:bCs/>
          <w:i/>
          <w:iCs/>
          <w:sz w:val="24"/>
          <w:szCs w:val="24"/>
        </w:rPr>
        <w:t>Zoom</w:t>
      </w:r>
      <w:r w:rsidR="009C2A27" w:rsidRPr="00AA6553">
        <w:rPr>
          <w:bCs/>
          <w:sz w:val="24"/>
          <w:szCs w:val="24"/>
        </w:rPr>
        <w:t xml:space="preserve"> and </w:t>
      </w:r>
      <w:r w:rsidR="009C2A27" w:rsidRPr="00AA6553">
        <w:rPr>
          <w:bCs/>
          <w:i/>
          <w:iCs/>
          <w:sz w:val="24"/>
          <w:szCs w:val="24"/>
        </w:rPr>
        <w:t>Google meet</w:t>
      </w:r>
      <w:r w:rsidR="009C2A27" w:rsidRPr="00AA6553">
        <w:rPr>
          <w:bCs/>
          <w:sz w:val="24"/>
          <w:szCs w:val="24"/>
        </w:rPr>
        <w:t xml:space="preserve">. The educator mainly created link which requested the students to join at the predetermined time. The later form offers an open discussion in a live chat that enabled students to participate and collaborate with others. </w:t>
      </w:r>
      <w:r w:rsidR="00AA6553" w:rsidRPr="00AA6553">
        <w:rPr>
          <w:bCs/>
          <w:sz w:val="24"/>
          <w:szCs w:val="24"/>
        </w:rPr>
        <w:t>This live session was more interactive and collaborative</w:t>
      </w:r>
      <w:r w:rsidR="00AA6553" w:rsidRPr="00CD5DBF">
        <w:rPr>
          <w:sz w:val="24"/>
          <w:szCs w:val="24"/>
        </w:rPr>
        <w:t xml:space="preserve"> as educator and students were able to meet in the classroom, even it was a virtual meeting.</w:t>
      </w:r>
    </w:p>
    <w:p w14:paraId="6A637096" w14:textId="17AEE6B5" w:rsidR="007827DF" w:rsidRDefault="007827DF" w:rsidP="00660DE8">
      <w:pPr>
        <w:pStyle w:val="Heading1E"/>
        <w:spacing w:line="360" w:lineRule="auto"/>
        <w:ind w:left="340" w:firstLine="426"/>
        <w:rPr>
          <w:b w:val="0"/>
          <w:bCs/>
          <w:sz w:val="24"/>
          <w:szCs w:val="24"/>
        </w:rPr>
      </w:pPr>
      <w:r>
        <w:rPr>
          <w:b w:val="0"/>
          <w:bCs/>
          <w:sz w:val="24"/>
          <w:szCs w:val="24"/>
        </w:rPr>
        <w:t xml:space="preserve">This model of blended learning implementation is accordance with the classification of Horn and </w:t>
      </w:r>
      <w:proofErr w:type="spellStart"/>
      <w:r>
        <w:rPr>
          <w:b w:val="0"/>
          <w:bCs/>
          <w:sz w:val="24"/>
          <w:szCs w:val="24"/>
        </w:rPr>
        <w:t>Staker</w:t>
      </w:r>
      <w:proofErr w:type="spellEnd"/>
      <w:r>
        <w:rPr>
          <w:b w:val="0"/>
          <w:bCs/>
          <w:sz w:val="24"/>
          <w:szCs w:val="24"/>
        </w:rPr>
        <w:t xml:space="preserve"> (2012), as cited in Mahmud</w:t>
      </w:r>
      <w:r w:rsidR="0086081A">
        <w:rPr>
          <w:b w:val="0"/>
          <w:bCs/>
          <w:sz w:val="24"/>
          <w:szCs w:val="24"/>
        </w:rPr>
        <w:t xml:space="preserve"> </w:t>
      </w:r>
      <w:r w:rsidR="0086081A">
        <w:rPr>
          <w:b w:val="0"/>
          <w:bCs/>
          <w:sz w:val="24"/>
          <w:szCs w:val="24"/>
        </w:rPr>
        <w:fldChar w:fldCharType="begin" w:fldLock="1"/>
      </w:r>
      <w:r w:rsidR="00AB4BF9">
        <w:rPr>
          <w:b w:val="0"/>
          <w:bCs/>
          <w:sz w:val="24"/>
          <w:szCs w:val="24"/>
        </w:rPr>
        <w:instrText>ADDIN CSL_CITATION {"citationItems":[{"id":"ITEM-1","itemData":{"DOI":"10.2991/assehr.k.201015.021","abstract":"The Covid-19 pandemic has made all of us stay at home while learning needs to continue. The only option is to take advantage of an online platform for learning, but the sudden implementation leaves everyone unprepared. This unpreparedness can be seen before us, not only in one or two schools but throughout several regions in Indonesia. The very important components of the online learning process need to be improved and improved. The pandemic is the right momentum for the world of education to make new breakthroughs, by utilizing online platforms in every teaching and learning process. Blended learning is the main choice that has been recommended by the government and experts in the field of education. Responding to this, it is necessary to apply learning innovations, one of which is by re-formulating the various existing blended learning implementation models, in order to obtain an appropriate formula applied to normal, new normal and pandemic conditions. This article tries to provide the right formula to answer these problems. The resulting formula is the result of a synthesis analysis of various blended learning implementation models. The models that are synthesized are: 1) e-learning implementation model; 2) Level of implementation of blended learning; 3) Composition of blended learning implementation; 4) Blended learning implementation model in various institutions; 5) Implementation Model of internet-based blended learning; 6) Implementation Model of web-based blended learning; 7) Implementation Model of ICT-based blended learning; and 8) Blended learning interaction model.","author":[{"dropping-particle":"","family":"Mahmud","given":"Rahmat","non-dropping-particle":"","parse-names":false,"suffix":""}],"container-title":"Proceedings of the 5th Progressive and Fun Education International Conference (PFEIC 2020)","id":"ITEM-1","issue":"Pfeic","issued":{"date-parts":[["2021"]]},"page":"130-139","title":"Blended Learning Model Implementation in the Normal, Pandemic, and New Normal Era","type":"article-journal","volume":"479"},"uris":["http://www.mendeley.com/documents/?uuid=8f17dc60-6bcf-49e1-97d9-10a5fc3ca793"]}],"mendeley":{"formattedCitation":"(Mahmud, 2021)","manualFormatting":"(2021)","plainTextFormattedCitation":"(Mahmud, 2021)","previouslyFormattedCitation":"(Mahmud, 2021)"},"properties":{"noteIndex":0},"schema":"https://github.com/citation-style-language/schema/raw/master/csl-citation.json"}</w:instrText>
      </w:r>
      <w:r w:rsidR="0086081A">
        <w:rPr>
          <w:b w:val="0"/>
          <w:bCs/>
          <w:sz w:val="24"/>
          <w:szCs w:val="24"/>
        </w:rPr>
        <w:fldChar w:fldCharType="separate"/>
      </w:r>
      <w:r w:rsidR="0086081A" w:rsidRPr="0086081A">
        <w:rPr>
          <w:b w:val="0"/>
          <w:bCs/>
          <w:noProof/>
          <w:sz w:val="24"/>
          <w:szCs w:val="24"/>
        </w:rPr>
        <w:t>(2021)</w:t>
      </w:r>
      <w:r w:rsidR="0086081A">
        <w:rPr>
          <w:b w:val="0"/>
          <w:bCs/>
          <w:sz w:val="24"/>
          <w:szCs w:val="24"/>
        </w:rPr>
        <w:fldChar w:fldCharType="end"/>
      </w:r>
      <w:r>
        <w:rPr>
          <w:b w:val="0"/>
          <w:bCs/>
          <w:sz w:val="24"/>
          <w:szCs w:val="24"/>
        </w:rPr>
        <w:t xml:space="preserve">. This model is called rotation model in which a combination of face-to-face with online learning rotation. It allows the teachers to change from traditional learning to experience a shift to online learning. </w:t>
      </w:r>
    </w:p>
    <w:p w14:paraId="4577C7B9" w14:textId="77777777" w:rsidR="006C4285" w:rsidRPr="00CD5DBF" w:rsidRDefault="006C4285" w:rsidP="00660DE8">
      <w:pPr>
        <w:pStyle w:val="BodyText"/>
        <w:spacing w:line="360" w:lineRule="auto"/>
        <w:ind w:left="340" w:firstLine="0"/>
        <w:contextualSpacing/>
        <w:rPr>
          <w:sz w:val="24"/>
          <w:szCs w:val="24"/>
        </w:rPr>
      </w:pPr>
    </w:p>
    <w:p w14:paraId="1F35E53E" w14:textId="77777777" w:rsidR="006C4285" w:rsidRPr="006C4285" w:rsidRDefault="006C4285" w:rsidP="00660DE8">
      <w:pPr>
        <w:pStyle w:val="BodyText"/>
        <w:spacing w:line="360" w:lineRule="auto"/>
        <w:ind w:left="340" w:firstLine="0"/>
        <w:contextualSpacing/>
        <w:rPr>
          <w:bCs/>
          <w:i/>
          <w:sz w:val="24"/>
          <w:szCs w:val="24"/>
        </w:rPr>
      </w:pPr>
      <w:r w:rsidRPr="006C4285">
        <w:rPr>
          <w:bCs/>
          <w:i/>
          <w:sz w:val="24"/>
          <w:szCs w:val="24"/>
        </w:rPr>
        <w:t>The effect of Blended Learning on ESP achievement</w:t>
      </w:r>
    </w:p>
    <w:p w14:paraId="71A8379D" w14:textId="77777777" w:rsidR="006C4285" w:rsidRPr="00CD5DBF" w:rsidRDefault="006C4285" w:rsidP="00660DE8">
      <w:pPr>
        <w:pStyle w:val="BodyText"/>
        <w:tabs>
          <w:tab w:val="clear" w:pos="288"/>
        </w:tabs>
        <w:spacing w:line="360" w:lineRule="auto"/>
        <w:ind w:left="340" w:firstLine="567"/>
        <w:contextualSpacing/>
        <w:rPr>
          <w:sz w:val="24"/>
          <w:szCs w:val="24"/>
        </w:rPr>
      </w:pPr>
      <w:r w:rsidRPr="00CD5DBF">
        <w:rPr>
          <w:sz w:val="24"/>
          <w:szCs w:val="24"/>
        </w:rPr>
        <w:lastRenderedPageBreak/>
        <w:t>The pre-test was conducted before the students obtained the e-learning class. In other words, pre-test was done in the first semester when they had face-to-face class.  The pre</w:t>
      </w:r>
      <w:r>
        <w:rPr>
          <w:sz w:val="24"/>
          <w:szCs w:val="24"/>
        </w:rPr>
        <w:t>-</w:t>
      </w:r>
      <w:r w:rsidRPr="00CD5DBF">
        <w:rPr>
          <w:sz w:val="24"/>
          <w:szCs w:val="24"/>
        </w:rPr>
        <w:t>test held to compare the English achievement obtained by all the students with the post-test result</w:t>
      </w:r>
      <w:r>
        <w:rPr>
          <w:sz w:val="24"/>
          <w:szCs w:val="24"/>
        </w:rPr>
        <w:t xml:space="preserve"> </w:t>
      </w:r>
      <w:r w:rsidRPr="00AA09B6">
        <w:rPr>
          <w:rFonts w:asciiTheme="majorBidi" w:hAnsiTheme="majorBidi" w:cstheme="majorBidi"/>
          <w:color w:val="000000" w:themeColor="text1"/>
          <w:sz w:val="24"/>
          <w:szCs w:val="24"/>
        </w:rPr>
        <w:t xml:space="preserve">and </w:t>
      </w:r>
      <w:r w:rsidRPr="00AA09B6">
        <w:rPr>
          <w:rFonts w:asciiTheme="majorBidi" w:hAnsiTheme="majorBidi" w:cstheme="majorBidi"/>
          <w:color w:val="000000" w:themeColor="text1"/>
          <w:sz w:val="24"/>
          <w:szCs w:val="24"/>
          <w:shd w:val="clear" w:color="auto" w:fill="FFFFFF"/>
        </w:rPr>
        <w:t>to determine their initial understanding of the measures stated in the learning objectives</w:t>
      </w:r>
      <w:r w:rsidRPr="00CD5DBF">
        <w:rPr>
          <w:sz w:val="24"/>
          <w:szCs w:val="24"/>
        </w:rPr>
        <w:t>. The pre-test which was conducted on 27 May 2019 was followed by 41 students in Hospital Administration class. Meanwhile, for the post test, it was conducted on 29 May 2020, exactly before the students had their final test.</w:t>
      </w:r>
    </w:p>
    <w:p w14:paraId="5D6A75CC" w14:textId="77777777" w:rsidR="006C4285" w:rsidRPr="00CD5DBF" w:rsidRDefault="006C4285" w:rsidP="00660DE8">
      <w:pPr>
        <w:spacing w:line="360" w:lineRule="auto"/>
        <w:ind w:left="340"/>
        <w:rPr>
          <w:rFonts w:ascii="Times New Roman" w:hAnsi="Times New Roman" w:cs="Times New Roman"/>
          <w:b/>
          <w:color w:val="000000"/>
          <w:sz w:val="24"/>
          <w:szCs w:val="24"/>
        </w:rPr>
      </w:pPr>
      <w:r w:rsidRPr="00660DE8">
        <w:rPr>
          <w:rStyle w:val="fontstyle21"/>
          <w:rFonts w:ascii="Times New Roman" w:hAnsi="Times New Roman" w:cs="Times New Roman"/>
          <w:bCs/>
        </w:rPr>
        <w:t>Table 4.</w:t>
      </w:r>
      <w:r w:rsidRPr="00CD5DBF">
        <w:rPr>
          <w:rStyle w:val="fontstyle21"/>
          <w:rFonts w:ascii="Times New Roman" w:hAnsi="Times New Roman" w:cs="Times New Roman"/>
          <w:b/>
        </w:rPr>
        <w:t xml:space="preserve"> </w:t>
      </w:r>
      <w:r w:rsidRPr="00CD5DBF">
        <w:rPr>
          <w:rStyle w:val="fontstyle21"/>
          <w:rFonts w:ascii="Times New Roman" w:hAnsi="Times New Roman" w:cs="Times New Roman"/>
        </w:rPr>
        <w:t>Paired Sample Statistics</w:t>
      </w:r>
    </w:p>
    <w:tbl>
      <w:tblPr>
        <w:tblW w:w="8505" w:type="dxa"/>
        <w:tblInd w:w="426" w:type="dxa"/>
        <w:tblBorders>
          <w:top w:val="single" w:sz="8" w:space="0" w:color="000000"/>
          <w:bottom w:val="single" w:sz="8" w:space="0" w:color="000000"/>
        </w:tblBorders>
        <w:tblLook w:val="04A0" w:firstRow="1" w:lastRow="0" w:firstColumn="1" w:lastColumn="0" w:noHBand="0" w:noVBand="1"/>
      </w:tblPr>
      <w:tblGrid>
        <w:gridCol w:w="1465"/>
        <w:gridCol w:w="1473"/>
        <w:gridCol w:w="1484"/>
        <w:gridCol w:w="1437"/>
        <w:gridCol w:w="1543"/>
        <w:gridCol w:w="1103"/>
      </w:tblGrid>
      <w:tr w:rsidR="006C4285" w:rsidRPr="00EE448B" w14:paraId="14484E55" w14:textId="77777777" w:rsidTr="00660DE8">
        <w:tc>
          <w:tcPr>
            <w:tcW w:w="1471" w:type="dxa"/>
            <w:tcBorders>
              <w:top w:val="single" w:sz="8" w:space="0" w:color="000000"/>
              <w:bottom w:val="single" w:sz="8" w:space="0" w:color="000000"/>
            </w:tcBorders>
            <w:shd w:val="clear" w:color="auto" w:fill="auto"/>
          </w:tcPr>
          <w:p w14:paraId="58360560"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p>
        </w:tc>
        <w:tc>
          <w:tcPr>
            <w:tcW w:w="1478" w:type="dxa"/>
            <w:tcBorders>
              <w:top w:val="single" w:sz="8" w:space="0" w:color="000000"/>
              <w:bottom w:val="single" w:sz="8" w:space="0" w:color="000000"/>
            </w:tcBorders>
            <w:shd w:val="clear" w:color="auto" w:fill="auto"/>
          </w:tcPr>
          <w:p w14:paraId="2B790DCA"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p>
        </w:tc>
        <w:tc>
          <w:tcPr>
            <w:tcW w:w="1489" w:type="dxa"/>
            <w:tcBorders>
              <w:top w:val="single" w:sz="8" w:space="0" w:color="000000"/>
              <w:bottom w:val="single" w:sz="8" w:space="0" w:color="000000"/>
            </w:tcBorders>
            <w:shd w:val="clear" w:color="auto" w:fill="auto"/>
          </w:tcPr>
          <w:p w14:paraId="5E12D705"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Mean</w:t>
            </w:r>
          </w:p>
        </w:tc>
        <w:tc>
          <w:tcPr>
            <w:tcW w:w="1445" w:type="dxa"/>
            <w:tcBorders>
              <w:top w:val="single" w:sz="8" w:space="0" w:color="000000"/>
              <w:bottom w:val="single" w:sz="8" w:space="0" w:color="000000"/>
            </w:tcBorders>
            <w:shd w:val="clear" w:color="auto" w:fill="auto"/>
          </w:tcPr>
          <w:p w14:paraId="13CFD673"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N</w:t>
            </w:r>
          </w:p>
        </w:tc>
        <w:tc>
          <w:tcPr>
            <w:tcW w:w="1543" w:type="dxa"/>
            <w:tcBorders>
              <w:top w:val="single" w:sz="8" w:space="0" w:color="000000"/>
              <w:bottom w:val="single" w:sz="8" w:space="0" w:color="000000"/>
            </w:tcBorders>
            <w:shd w:val="clear" w:color="auto" w:fill="auto"/>
          </w:tcPr>
          <w:p w14:paraId="2762C861"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Std. Deviation</w:t>
            </w:r>
          </w:p>
        </w:tc>
        <w:tc>
          <w:tcPr>
            <w:tcW w:w="1079" w:type="dxa"/>
            <w:tcBorders>
              <w:top w:val="single" w:sz="8" w:space="0" w:color="000000"/>
              <w:bottom w:val="single" w:sz="8" w:space="0" w:color="000000"/>
            </w:tcBorders>
            <w:shd w:val="clear" w:color="auto" w:fill="auto"/>
          </w:tcPr>
          <w:p w14:paraId="13ADF979"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Std. Error Mean</w:t>
            </w:r>
          </w:p>
        </w:tc>
      </w:tr>
      <w:tr w:rsidR="006C4285" w:rsidRPr="00EE448B" w14:paraId="7ECC1366" w14:textId="77777777" w:rsidTr="00660DE8">
        <w:tc>
          <w:tcPr>
            <w:tcW w:w="1471" w:type="dxa"/>
            <w:tcBorders>
              <w:left w:val="nil"/>
              <w:right w:val="nil"/>
            </w:tcBorders>
            <w:shd w:val="clear" w:color="auto" w:fill="auto"/>
          </w:tcPr>
          <w:p w14:paraId="34F1CF46"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Pair 1</w:t>
            </w:r>
          </w:p>
        </w:tc>
        <w:tc>
          <w:tcPr>
            <w:tcW w:w="1478" w:type="dxa"/>
            <w:tcBorders>
              <w:left w:val="nil"/>
              <w:right w:val="nil"/>
            </w:tcBorders>
            <w:shd w:val="clear" w:color="auto" w:fill="auto"/>
          </w:tcPr>
          <w:p w14:paraId="3BA97357"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Pre-Test</w:t>
            </w:r>
          </w:p>
        </w:tc>
        <w:tc>
          <w:tcPr>
            <w:tcW w:w="1489" w:type="dxa"/>
            <w:tcBorders>
              <w:left w:val="nil"/>
              <w:right w:val="nil"/>
            </w:tcBorders>
            <w:shd w:val="clear" w:color="auto" w:fill="auto"/>
          </w:tcPr>
          <w:p w14:paraId="6EBAB24F"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63.95</w:t>
            </w:r>
          </w:p>
        </w:tc>
        <w:tc>
          <w:tcPr>
            <w:tcW w:w="1445" w:type="dxa"/>
            <w:tcBorders>
              <w:left w:val="nil"/>
              <w:right w:val="nil"/>
            </w:tcBorders>
            <w:shd w:val="clear" w:color="auto" w:fill="auto"/>
          </w:tcPr>
          <w:p w14:paraId="0B577B83"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41</w:t>
            </w:r>
          </w:p>
        </w:tc>
        <w:tc>
          <w:tcPr>
            <w:tcW w:w="1543" w:type="dxa"/>
            <w:tcBorders>
              <w:left w:val="nil"/>
              <w:right w:val="nil"/>
            </w:tcBorders>
            <w:shd w:val="clear" w:color="auto" w:fill="auto"/>
          </w:tcPr>
          <w:p w14:paraId="3629F8FA"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12.58</w:t>
            </w:r>
          </w:p>
        </w:tc>
        <w:tc>
          <w:tcPr>
            <w:tcW w:w="1079" w:type="dxa"/>
            <w:tcBorders>
              <w:left w:val="nil"/>
              <w:right w:val="nil"/>
            </w:tcBorders>
            <w:shd w:val="clear" w:color="auto" w:fill="auto"/>
          </w:tcPr>
          <w:p w14:paraId="034164FE"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1.966</w:t>
            </w:r>
          </w:p>
        </w:tc>
      </w:tr>
      <w:tr w:rsidR="006C4285" w:rsidRPr="00EE448B" w14:paraId="7C1E892A" w14:textId="77777777" w:rsidTr="00660DE8">
        <w:tc>
          <w:tcPr>
            <w:tcW w:w="1471" w:type="dxa"/>
            <w:shd w:val="clear" w:color="auto" w:fill="auto"/>
          </w:tcPr>
          <w:p w14:paraId="761139EC"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p>
        </w:tc>
        <w:tc>
          <w:tcPr>
            <w:tcW w:w="1478" w:type="dxa"/>
            <w:shd w:val="clear" w:color="auto" w:fill="auto"/>
          </w:tcPr>
          <w:p w14:paraId="0DE80C0C"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Post-test</w:t>
            </w:r>
          </w:p>
        </w:tc>
        <w:tc>
          <w:tcPr>
            <w:tcW w:w="1489" w:type="dxa"/>
            <w:shd w:val="clear" w:color="auto" w:fill="auto"/>
          </w:tcPr>
          <w:p w14:paraId="1A22DED6"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75.14</w:t>
            </w:r>
          </w:p>
        </w:tc>
        <w:tc>
          <w:tcPr>
            <w:tcW w:w="1445" w:type="dxa"/>
            <w:shd w:val="clear" w:color="auto" w:fill="auto"/>
          </w:tcPr>
          <w:p w14:paraId="46CB6D3E"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41</w:t>
            </w:r>
          </w:p>
        </w:tc>
        <w:tc>
          <w:tcPr>
            <w:tcW w:w="1543" w:type="dxa"/>
            <w:shd w:val="clear" w:color="auto" w:fill="auto"/>
          </w:tcPr>
          <w:p w14:paraId="052AB187"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9.90</w:t>
            </w:r>
          </w:p>
        </w:tc>
        <w:tc>
          <w:tcPr>
            <w:tcW w:w="1079" w:type="dxa"/>
            <w:shd w:val="clear" w:color="auto" w:fill="auto"/>
          </w:tcPr>
          <w:p w14:paraId="51E93EE4" w14:textId="77777777" w:rsidR="006C4285" w:rsidRPr="00EE448B" w:rsidRDefault="006C4285" w:rsidP="00660DE8">
            <w:pPr>
              <w:spacing w:line="360" w:lineRule="auto"/>
              <w:ind w:left="340"/>
              <w:jc w:val="both"/>
              <w:rPr>
                <w:rFonts w:ascii="Times New Roman" w:hAnsi="Times New Roman" w:cs="Times New Roman"/>
                <w:color w:val="000000"/>
                <w:sz w:val="24"/>
                <w:szCs w:val="24"/>
              </w:rPr>
            </w:pPr>
            <w:r w:rsidRPr="00EE448B">
              <w:rPr>
                <w:rFonts w:ascii="Times New Roman" w:hAnsi="Times New Roman" w:cs="Times New Roman"/>
                <w:color w:val="000000"/>
                <w:sz w:val="24"/>
                <w:szCs w:val="24"/>
              </w:rPr>
              <w:t>1.547</w:t>
            </w:r>
          </w:p>
        </w:tc>
      </w:tr>
    </w:tbl>
    <w:p w14:paraId="3A811661" w14:textId="77777777" w:rsidR="006C4285" w:rsidRPr="00CD5DBF" w:rsidRDefault="006C4285" w:rsidP="00660DE8">
      <w:pPr>
        <w:pStyle w:val="BodyText"/>
        <w:tabs>
          <w:tab w:val="clear" w:pos="288"/>
        </w:tabs>
        <w:spacing w:line="360" w:lineRule="auto"/>
        <w:ind w:left="340" w:firstLine="567"/>
        <w:contextualSpacing/>
        <w:rPr>
          <w:sz w:val="24"/>
          <w:szCs w:val="24"/>
        </w:rPr>
      </w:pPr>
    </w:p>
    <w:p w14:paraId="0544667A" w14:textId="23E7F184" w:rsidR="006C4285" w:rsidRPr="00CD5DBF" w:rsidRDefault="006C4285" w:rsidP="00660DE8">
      <w:pPr>
        <w:pStyle w:val="BodyText"/>
        <w:tabs>
          <w:tab w:val="clear" w:pos="288"/>
        </w:tabs>
        <w:spacing w:line="360" w:lineRule="auto"/>
        <w:ind w:left="340" w:firstLine="720"/>
        <w:contextualSpacing/>
        <w:rPr>
          <w:b/>
          <w:sz w:val="24"/>
          <w:szCs w:val="24"/>
        </w:rPr>
      </w:pPr>
      <w:r w:rsidRPr="00CD5DBF">
        <w:rPr>
          <w:sz w:val="24"/>
          <w:szCs w:val="24"/>
        </w:rPr>
        <w:t xml:space="preserve">The </w:t>
      </w:r>
      <w:r w:rsidR="0086081A">
        <w:rPr>
          <w:sz w:val="24"/>
          <w:szCs w:val="24"/>
        </w:rPr>
        <w:t>p</w:t>
      </w:r>
      <w:r w:rsidRPr="00CD5DBF">
        <w:rPr>
          <w:sz w:val="24"/>
          <w:szCs w:val="24"/>
        </w:rPr>
        <w:t xml:space="preserve">aired </w:t>
      </w:r>
      <w:r w:rsidR="0086081A">
        <w:rPr>
          <w:sz w:val="24"/>
          <w:szCs w:val="24"/>
        </w:rPr>
        <w:t>s</w:t>
      </w:r>
      <w:r w:rsidRPr="00CD5DBF">
        <w:rPr>
          <w:sz w:val="24"/>
          <w:szCs w:val="24"/>
        </w:rPr>
        <w:t xml:space="preserve">amples </w:t>
      </w:r>
      <w:r w:rsidR="0086081A">
        <w:rPr>
          <w:sz w:val="24"/>
          <w:szCs w:val="24"/>
        </w:rPr>
        <w:t>s</w:t>
      </w:r>
      <w:r w:rsidRPr="00CD5DBF">
        <w:rPr>
          <w:sz w:val="24"/>
          <w:szCs w:val="24"/>
        </w:rPr>
        <w:t>tatistics table showed the descriptive values of each variable in the paired sample. Post-tests received 63.95 from 41 data. The data distribution (Std. Deviation) obtained was 12.58 with a standard error of 1.966. Then, the post-test obtained average value 75.14 from 41 data. Data distribution (Std. Deviation) obtained 9.90 with a standard error 1.547. This shows that the post-test was higher than the pre-test</w:t>
      </w:r>
      <w:r w:rsidR="006F12E5">
        <w:rPr>
          <w:sz w:val="24"/>
          <w:szCs w:val="24"/>
        </w:rPr>
        <w:t>, meaning that there was significant effect on the implementation of blended learning on students’ achievement.</w:t>
      </w:r>
    </w:p>
    <w:p w14:paraId="3F9CDE1A" w14:textId="297D144F" w:rsidR="006F12E5" w:rsidRDefault="006C4285" w:rsidP="00660DE8">
      <w:pPr>
        <w:pStyle w:val="BodyText"/>
        <w:spacing w:line="360" w:lineRule="auto"/>
        <w:ind w:left="340" w:firstLine="709"/>
        <w:contextualSpacing/>
        <w:rPr>
          <w:sz w:val="24"/>
          <w:szCs w:val="24"/>
        </w:rPr>
      </w:pPr>
      <w:r w:rsidRPr="00CD5DBF">
        <w:rPr>
          <w:b/>
          <w:sz w:val="24"/>
          <w:szCs w:val="24"/>
        </w:rPr>
        <w:tab/>
      </w:r>
      <w:r w:rsidRPr="00CD5DBF">
        <w:rPr>
          <w:sz w:val="24"/>
          <w:szCs w:val="24"/>
        </w:rPr>
        <w:t xml:space="preserve">By using paired t-test analysis, the difference between the two means were computed. The criterion for the rejection or acceptation of the null hypothesis is a level of significance .05 (95% confidence). If the sig. value is less than to .05 (p&lt;0.05), it means that there is a statistically significant difference between two conditions (post-test and pre-test). According to the result, the computation showed the significant value was 0.000.  Thus, the sig. (2-tailed) value was 0.000 &lt; 0.05 means that H0 was rejected and H1 is accepted. It concludes that there was a significant effect of the blended learning on the students’ ESP achievement. The result shows that the blended learning was effective to make an important difference between the post-test and pre-test. Based on the findings, it reveals that there was significant effect of the blended learning on the students’ ESP achievement. </w:t>
      </w:r>
    </w:p>
    <w:p w14:paraId="49EA51B4" w14:textId="6CBAEE6F" w:rsidR="006C4285" w:rsidRPr="00AA6553" w:rsidRDefault="006F12E5" w:rsidP="00660DE8">
      <w:pPr>
        <w:pStyle w:val="BodyText"/>
        <w:spacing w:line="360" w:lineRule="auto"/>
        <w:ind w:left="340" w:firstLine="0"/>
        <w:contextualSpacing/>
        <w:rPr>
          <w:sz w:val="24"/>
          <w:szCs w:val="24"/>
        </w:rPr>
      </w:pPr>
      <w:r>
        <w:rPr>
          <w:sz w:val="24"/>
          <w:szCs w:val="24"/>
        </w:rPr>
        <w:lastRenderedPageBreak/>
        <w:tab/>
      </w:r>
      <w:r>
        <w:rPr>
          <w:sz w:val="24"/>
          <w:szCs w:val="24"/>
        </w:rPr>
        <w:tab/>
        <w:t>Apart from the results of the test, the class</w:t>
      </w:r>
      <w:r w:rsidR="00A918A9">
        <w:rPr>
          <w:sz w:val="24"/>
          <w:szCs w:val="24"/>
        </w:rPr>
        <w:t>room</w:t>
      </w:r>
      <w:r>
        <w:rPr>
          <w:sz w:val="24"/>
          <w:szCs w:val="24"/>
        </w:rPr>
        <w:t xml:space="preserve"> observation also documented the effect of blended learning to students. Based on the notes taken after the class, the</w:t>
      </w:r>
      <w:r w:rsidR="00CA628C">
        <w:rPr>
          <w:sz w:val="24"/>
          <w:szCs w:val="24"/>
        </w:rPr>
        <w:t xml:space="preserve">re were two effects of blended learning namely students’ motivation. The </w:t>
      </w:r>
      <w:r>
        <w:rPr>
          <w:sz w:val="24"/>
          <w:szCs w:val="24"/>
        </w:rPr>
        <w:t>result indicated that students were more interested in exploring knowledge and skills through blended learning. They were also strongly satisfied and motivated to learn English.</w:t>
      </w:r>
      <w:r w:rsidR="00CA628C">
        <w:rPr>
          <w:sz w:val="24"/>
          <w:szCs w:val="24"/>
        </w:rPr>
        <w:t xml:space="preserve"> This can be seen from students’ participation to join written discussion and to actively involved in the classroom activities such as asking and answering questions. The results corroborate the findings of Rehman and Fatima</w:t>
      </w:r>
      <w:r w:rsidR="00354C56">
        <w:rPr>
          <w:sz w:val="24"/>
          <w:szCs w:val="24"/>
        </w:rPr>
        <w:t xml:space="preserve"> </w:t>
      </w:r>
      <w:r w:rsidR="00354C56">
        <w:rPr>
          <w:sz w:val="24"/>
          <w:szCs w:val="24"/>
        </w:rPr>
        <w:fldChar w:fldCharType="begin" w:fldLock="1"/>
      </w:r>
      <w:r w:rsidR="00354C56">
        <w:rPr>
          <w:sz w:val="24"/>
          <w:szCs w:val="24"/>
        </w:rPr>
        <w:instrText>ADDIN CSL_CITATION {"citationItems":[{"id":"ITEM-1","itemData":{"DOI":"10.12669/pjms.37.1.3096","ISSN":"1682024X","abstract":"Objective: To conduct an on line Flipped Class Room (FCR) to facilitate synchronous (in class activity) and asynchronous learning [Virtual Learning Environment (VLE)] and acquire feedback of the learning experience from medical students at Aga Khan University. Methods: This interventional study was conducted with year II students undergoing Endocrine Reproduction Module at the Aga Khan University during April 13 to May 22, 2020. Pre reading material and pretest was shared with the students via Virtual Learning Environment (VLE) one week before the class. Microsoft Teams was used to conduct online session by two facilitators, where student discussion on case studies was encouraged. A WhatsApp group was created with the facilitators to respond to any student queries. The session was recorded and later uploaded on VLE. Posttest and a student satisfaction survey was conducted at the end of the session. Results: The average score for the pretest and posttest was 19.67 ± 1.37 and 24.60 ± 1.34 respectively (p value &lt;0.05). The learner curve showed an increase in the knowledge learned by 4.93 points (p value &lt;0.05). Fifty-five percent students felt that placement of session was appropriate and were satisfied with the instructions and expected outcomes, received constructive feedback for improvement and generated positive attitude towards learning. Conclusions: The innovative model of FCR through facilitation of synchronous and asynchronous learning empowered student’s engagement and interactive learning. Students perceived this as a great learning experience which they enjoyed with positive reinforcement from feedback given by the facilitators. They suggested continuation of this model for further learning sessions in other modules of undergraduate medical education at Aga Khan University.","author":[{"dropping-particle":"","family":"Rehman","given":"Rehana","non-dropping-particle":"","parse-names":false,"suffix":""},{"dropping-particle":"","family":"Fatima","given":"Syeda Sadia","non-dropping-particle":"","parse-names":false,"suffix":""}],"container-title":"Pakistan Journal of Medical Sciences","id":"ITEM-1","issue":"1","issued":{"date-parts":[["2021"]]},"page":"1-6","title":"An innovation in Flipped Class Room: A teaching model to facilitate synchronous and asynchronous learning during a pandemic","type":"article-journal","volume":"37"},"uris":["http://www.mendeley.com/documents/?uuid=a17f02d4-e96d-4d40-aa3a-92bc397c1585"]}],"mendeley":{"formattedCitation":"(Rehman &amp; Fatima, 2021)","manualFormatting":"(2021)","plainTextFormattedCitation":"(Rehman &amp; Fatima, 2021)","previouslyFormattedCitation":"(Rehman &amp; Fatima, 2021)"},"properties":{"noteIndex":0},"schema":"https://github.com/citation-style-language/schema/raw/master/csl-citation.json"}</w:instrText>
      </w:r>
      <w:r w:rsidR="00354C56">
        <w:rPr>
          <w:sz w:val="24"/>
          <w:szCs w:val="24"/>
        </w:rPr>
        <w:fldChar w:fldCharType="separate"/>
      </w:r>
      <w:r w:rsidR="00354C56" w:rsidRPr="00354C56">
        <w:rPr>
          <w:noProof/>
          <w:sz w:val="24"/>
          <w:szCs w:val="24"/>
        </w:rPr>
        <w:t>(2021)</w:t>
      </w:r>
      <w:r w:rsidR="00354C56">
        <w:rPr>
          <w:sz w:val="24"/>
          <w:szCs w:val="24"/>
        </w:rPr>
        <w:fldChar w:fldCharType="end"/>
      </w:r>
      <w:r w:rsidR="00CA628C">
        <w:rPr>
          <w:sz w:val="24"/>
          <w:szCs w:val="24"/>
        </w:rPr>
        <w:t xml:space="preserve"> and </w:t>
      </w:r>
      <w:proofErr w:type="spellStart"/>
      <w:r w:rsidR="00CA628C">
        <w:rPr>
          <w:sz w:val="24"/>
          <w:szCs w:val="24"/>
        </w:rPr>
        <w:t>Utomo</w:t>
      </w:r>
      <w:proofErr w:type="spellEnd"/>
      <w:r w:rsidR="00CA628C">
        <w:rPr>
          <w:sz w:val="24"/>
          <w:szCs w:val="24"/>
        </w:rPr>
        <w:t xml:space="preserve"> and </w:t>
      </w:r>
      <w:proofErr w:type="spellStart"/>
      <w:r w:rsidR="00CA628C">
        <w:rPr>
          <w:sz w:val="24"/>
          <w:szCs w:val="24"/>
        </w:rPr>
        <w:t>Ahsanah</w:t>
      </w:r>
      <w:proofErr w:type="spellEnd"/>
      <w:r w:rsidR="00354C56">
        <w:rPr>
          <w:sz w:val="24"/>
          <w:szCs w:val="24"/>
        </w:rPr>
        <w:t xml:space="preserve"> </w:t>
      </w:r>
      <w:r w:rsidR="00354C56">
        <w:rPr>
          <w:sz w:val="24"/>
          <w:szCs w:val="24"/>
        </w:rPr>
        <w:fldChar w:fldCharType="begin" w:fldLock="1"/>
      </w:r>
      <w:r w:rsidR="00102DEC">
        <w:rPr>
          <w:sz w:val="24"/>
          <w:szCs w:val="24"/>
        </w:rPr>
        <w:instrText>ADDIN CSL_CITATION {"citationItems":[{"id":"ITEM-1","itemData":{"ISSN":"2721-4532","abstract":"___________________________________________________________________ The COVID-19 pandemic has made online learning as a common instructional delivery today. Since various methods, approaches, and technologies are involved, it is important to understand students' perceptions for taking further decision in teaching. The current research aimed to investigate Indonesian students' perceptions of the implementation of bichronous online learning along with the challenges in the level of higher education. Bichronous online learning refers to the blending between asynchronous and synchronous online learning. In this study, asynchronous learning was carried out through Edmodo while the synchronous mode was implemented via Zoom. The participants were 57 first-year university students who experienced full bichronous online learning in the English for Specific Purposes class. This research applied explanatory sequential mixed-methods as suggested by Creswell (2014). The quantitative data were obtained by Likert-scale questionnaires while the qualitative data were acquired through interviews and observations. The results indicated that students had positive perceptions of bichronous online learning in terms of motivations, academic achievement, and communication and interactions. Bichronous online learning promoted students' engagement, active interaction, and feedback exchange which highly contributed to their learning outcome. However, technical issues such as poor internet connection and limited data plan were the biggest challenges faced by the students. It is expected that educators can adjust which online learning tools are convenient to use and cater to students' needs.","author":[{"dropping-particle":"","family":"Utomo","given":"Dias Tiara Putri","non-dropping-particle":"","parse-names":false,"suffix":""},{"dropping-particle":"","family":"Ahsanah","given":"Finaty","non-dropping-particle":"","parse-names":false,"suffix":""}],"container-title":"Journal of English Language Teaching","id":"ITEM-1","issue":"2","issued":{"date-parts":[["2022"]]},"page":"134-147","title":"The implementation of bichronous online learning: EFL students' perceptions and challenges Article Info","type":"article-journal","volume":"11"},"uris":["http://www.mendeley.com/documents/?uuid=cef34ab5-816a-4f39-b461-2708242d1929"]}],"mendeley":{"formattedCitation":"(Utomo &amp; Ahsanah, 2022)","manualFormatting":"(2022)","plainTextFormattedCitation":"(Utomo &amp; Ahsanah, 2022)","previouslyFormattedCitation":"(Utomo &amp; Ahsanah, 2022)"},"properties":{"noteIndex":0},"schema":"https://github.com/citation-style-language/schema/raw/master/csl-citation.json"}</w:instrText>
      </w:r>
      <w:r w:rsidR="00354C56">
        <w:rPr>
          <w:sz w:val="24"/>
          <w:szCs w:val="24"/>
        </w:rPr>
        <w:fldChar w:fldCharType="separate"/>
      </w:r>
      <w:r w:rsidR="00354C56" w:rsidRPr="00354C56">
        <w:rPr>
          <w:noProof/>
          <w:sz w:val="24"/>
          <w:szCs w:val="24"/>
        </w:rPr>
        <w:t>(2022)</w:t>
      </w:r>
      <w:r w:rsidR="00354C56">
        <w:rPr>
          <w:sz w:val="24"/>
          <w:szCs w:val="24"/>
        </w:rPr>
        <w:fldChar w:fldCharType="end"/>
      </w:r>
      <w:r w:rsidR="00CA628C">
        <w:rPr>
          <w:sz w:val="24"/>
          <w:szCs w:val="24"/>
        </w:rPr>
        <w:t>. Rehman and Fatima</w:t>
      </w:r>
      <w:r w:rsidR="00C23693">
        <w:rPr>
          <w:sz w:val="24"/>
          <w:szCs w:val="24"/>
        </w:rPr>
        <w:t xml:space="preserve"> </w:t>
      </w:r>
      <w:r w:rsidR="00C23693">
        <w:rPr>
          <w:sz w:val="24"/>
          <w:szCs w:val="24"/>
        </w:rPr>
        <w:fldChar w:fldCharType="begin" w:fldLock="1"/>
      </w:r>
      <w:r w:rsidR="00C23693">
        <w:rPr>
          <w:sz w:val="24"/>
          <w:szCs w:val="24"/>
        </w:rPr>
        <w:instrText>ADDIN CSL_CITATION {"citationItems":[{"id":"ITEM-1","itemData":{"DOI":"10.12669/pjms.37.1.3096","ISSN":"1682024X","abstract":"Objective: To conduct an on line Flipped Class Room (FCR) to facilitate synchronous (in class activity) and asynchronous learning [Virtual Learning Environment (VLE)] and acquire feedback of the learning experience from medical students at Aga Khan University. Methods: This interventional study was conducted with year II students undergoing Endocrine Reproduction Module at the Aga Khan University during April 13 to May 22, 2020. Pre reading material and pretest was shared with the students via Virtual Learning Environment (VLE) one week before the class. Microsoft Teams was used to conduct online session by two facilitators, where student discussion on case studies was encouraged. A WhatsApp group was created with the facilitators to respond to any student queries. The session was recorded and later uploaded on VLE. Posttest and a student satisfaction survey was conducted at the end of the session. Results: The average score for the pretest and posttest was 19.67 ± 1.37 and 24.60 ± 1.34 respectively (p value &lt;0.05). The learner curve showed an increase in the knowledge learned by 4.93 points (p value &lt;0.05). Fifty-five percent students felt that placement of session was appropriate and were satisfied with the instructions and expected outcomes, received constructive feedback for improvement and generated positive attitude towards learning. Conclusions: The innovative model of FCR through facilitation of synchronous and asynchronous learning empowered student’s engagement and interactive learning. Students perceived this as a great learning experience which they enjoyed with positive reinforcement from feedback given by the facilitators. They suggested continuation of this model for further learning sessions in other modules of undergraduate medical education at Aga Khan University.","author":[{"dropping-particle":"","family":"Rehman","given":"Rehana","non-dropping-particle":"","parse-names":false,"suffix":""},{"dropping-particle":"","family":"Fatima","given":"Syeda Sadia","non-dropping-particle":"","parse-names":false,"suffix":""}],"container-title":"Pakistan Journal of Medical Sciences","id":"ITEM-1","issue":"1","issued":{"date-parts":[["2021"]]},"page":"1-6","title":"An innovation in Flipped Class Room: A teaching model to facilitate synchronous and asynchronous learning during a pandemic","type":"article-journal","volume":"37"},"uris":["http://www.mendeley.com/documents/?uuid=a17f02d4-e96d-4d40-aa3a-92bc397c1585"]}],"mendeley":{"formattedCitation":"(Rehman &amp; Fatima, 2021)","manualFormatting":"(2021)","plainTextFormattedCitation":"(Rehman &amp; Fatima, 2021)","previouslyFormattedCitation":"(Rehman &amp; Fatima, 2021)"},"properties":{"noteIndex":0},"schema":"https://github.com/citation-style-language/schema/raw/master/csl-citation.json"}</w:instrText>
      </w:r>
      <w:r w:rsidR="00C23693">
        <w:rPr>
          <w:sz w:val="24"/>
          <w:szCs w:val="24"/>
        </w:rPr>
        <w:fldChar w:fldCharType="separate"/>
      </w:r>
      <w:r w:rsidR="00C23693" w:rsidRPr="00354C56">
        <w:rPr>
          <w:noProof/>
          <w:sz w:val="24"/>
          <w:szCs w:val="24"/>
        </w:rPr>
        <w:t>(2021)</w:t>
      </w:r>
      <w:r w:rsidR="00C23693">
        <w:rPr>
          <w:sz w:val="24"/>
          <w:szCs w:val="24"/>
        </w:rPr>
        <w:fldChar w:fldCharType="end"/>
      </w:r>
      <w:r w:rsidR="00CA628C">
        <w:rPr>
          <w:sz w:val="24"/>
          <w:szCs w:val="24"/>
        </w:rPr>
        <w:t xml:space="preserve"> indicated that a blend of innovative synchronous and asynchronous used during pandemic had supported students’ engagement. Similarly, </w:t>
      </w:r>
      <w:r w:rsidR="009F154E">
        <w:rPr>
          <w:sz w:val="24"/>
          <w:szCs w:val="24"/>
        </w:rPr>
        <w:t xml:space="preserve">a more recent study conducted by </w:t>
      </w:r>
      <w:proofErr w:type="spellStart"/>
      <w:r w:rsidR="009F154E">
        <w:rPr>
          <w:sz w:val="24"/>
          <w:szCs w:val="24"/>
        </w:rPr>
        <w:t>Utomo</w:t>
      </w:r>
      <w:proofErr w:type="spellEnd"/>
      <w:r w:rsidR="009F154E">
        <w:rPr>
          <w:sz w:val="24"/>
          <w:szCs w:val="24"/>
        </w:rPr>
        <w:t xml:space="preserve"> and </w:t>
      </w:r>
      <w:proofErr w:type="spellStart"/>
      <w:r w:rsidR="009F154E">
        <w:rPr>
          <w:sz w:val="24"/>
          <w:szCs w:val="24"/>
        </w:rPr>
        <w:t>Ahsanah</w:t>
      </w:r>
      <w:proofErr w:type="spellEnd"/>
      <w:r w:rsidR="009F154E">
        <w:rPr>
          <w:sz w:val="24"/>
          <w:szCs w:val="24"/>
        </w:rPr>
        <w:t xml:space="preserve"> </w:t>
      </w:r>
      <w:r w:rsidR="00C23693">
        <w:rPr>
          <w:sz w:val="24"/>
          <w:szCs w:val="24"/>
        </w:rPr>
        <w:fldChar w:fldCharType="begin" w:fldLock="1"/>
      </w:r>
      <w:r w:rsidR="00102DEC">
        <w:rPr>
          <w:sz w:val="24"/>
          <w:szCs w:val="24"/>
        </w:rPr>
        <w:instrText>ADDIN CSL_CITATION {"citationItems":[{"id":"ITEM-1","itemData":{"ISSN":"2721-4532","abstract":"___________________________________________________________________ The COVID-19 pandemic has made online learning as a common instructional delivery today. Since various methods, approaches, and technologies are involved, it is important to understand students' perceptions for taking further decision in teaching. The current research aimed to investigate Indonesian students' perceptions of the implementation of bichronous online learning along with the challenges in the level of higher education. Bichronous online learning refers to the blending between asynchronous and synchronous online learning. In this study, asynchronous learning was carried out through Edmodo while the synchronous mode was implemented via Zoom. The participants were 57 first-year university students who experienced full bichronous online learning in the English for Specific Purposes class. This research applied explanatory sequential mixed-methods as suggested by Creswell (2014). The quantitative data were obtained by Likert-scale questionnaires while the qualitative data were acquired through interviews and observations. The results indicated that students had positive perceptions of bichronous online learning in terms of motivations, academic achievement, and communication and interactions. Bichronous online learning promoted students' engagement, active interaction, and feedback exchange which highly contributed to their learning outcome. However, technical issues such as poor internet connection and limited data plan were the biggest challenges faced by the students. It is expected that educators can adjust which online learning tools are convenient to use and cater to students' needs.","author":[{"dropping-particle":"","family":"Utomo","given":"Dias Tiara Putri","non-dropping-particle":"","parse-names":false,"suffix":""},{"dropping-particle":"","family":"Ahsanah","given":"Finaty","non-dropping-particle":"","parse-names":false,"suffix":""}],"container-title":"Journal of English Language Teaching","id":"ITEM-1","issue":"2","issued":{"date-parts":[["2022"]]},"page":"134-147","title":"The implementation of bichronous online learning: EFL students' perceptions and challenges Article Info","type":"article-journal","volume":"11"},"uris":["http://www.mendeley.com/documents/?uuid=cef34ab5-816a-4f39-b461-2708242d1929"]}],"mendeley":{"formattedCitation":"(Utomo &amp; Ahsanah, 2022)","manualFormatting":"(2022)","plainTextFormattedCitation":"(Utomo &amp; Ahsanah, 2022)","previouslyFormattedCitation":"(Utomo &amp; Ahsanah, 2022)"},"properties":{"noteIndex":0},"schema":"https://github.com/citation-style-language/schema/raw/master/csl-citation.json"}</w:instrText>
      </w:r>
      <w:r w:rsidR="00C23693">
        <w:rPr>
          <w:sz w:val="24"/>
          <w:szCs w:val="24"/>
        </w:rPr>
        <w:fldChar w:fldCharType="separate"/>
      </w:r>
      <w:r w:rsidR="00C23693" w:rsidRPr="00354C56">
        <w:rPr>
          <w:noProof/>
          <w:sz w:val="24"/>
          <w:szCs w:val="24"/>
        </w:rPr>
        <w:t>(2022)</w:t>
      </w:r>
      <w:r w:rsidR="00C23693">
        <w:rPr>
          <w:sz w:val="24"/>
          <w:szCs w:val="24"/>
        </w:rPr>
        <w:fldChar w:fldCharType="end"/>
      </w:r>
      <w:r w:rsidR="00C23693">
        <w:rPr>
          <w:sz w:val="24"/>
          <w:szCs w:val="24"/>
        </w:rPr>
        <w:t xml:space="preserve"> </w:t>
      </w:r>
      <w:r w:rsidR="009F154E">
        <w:rPr>
          <w:sz w:val="24"/>
          <w:szCs w:val="24"/>
        </w:rPr>
        <w:t>in the same setting revealed that the combination of synchronous and asynchronous learning has motivated and attracted students to learn English.</w:t>
      </w:r>
      <w:r w:rsidR="00AA6553">
        <w:rPr>
          <w:sz w:val="24"/>
          <w:szCs w:val="24"/>
        </w:rPr>
        <w:t xml:space="preserve"> Thus, it is obvious that the blended learning has increased students’ motivation to participate in the ESP class.</w:t>
      </w:r>
    </w:p>
    <w:p w14:paraId="3D4D4F97" w14:textId="77777777" w:rsidR="006C4285" w:rsidRPr="00CD5DBF" w:rsidRDefault="006C4285" w:rsidP="00660DE8">
      <w:pPr>
        <w:pStyle w:val="BodyText"/>
        <w:spacing w:line="360" w:lineRule="auto"/>
        <w:ind w:left="340" w:firstLine="567"/>
        <w:contextualSpacing/>
        <w:rPr>
          <w:sz w:val="24"/>
          <w:szCs w:val="24"/>
        </w:rPr>
      </w:pPr>
    </w:p>
    <w:p w14:paraId="59F32E98" w14:textId="77777777" w:rsidR="006C4285" w:rsidRPr="00783A8F" w:rsidRDefault="006C4285" w:rsidP="00660DE8">
      <w:pPr>
        <w:pStyle w:val="BodyText"/>
        <w:spacing w:line="360" w:lineRule="auto"/>
        <w:ind w:left="340" w:firstLine="0"/>
        <w:contextualSpacing/>
        <w:rPr>
          <w:bCs/>
          <w:i/>
          <w:sz w:val="24"/>
          <w:szCs w:val="24"/>
        </w:rPr>
      </w:pPr>
      <w:r w:rsidRPr="00783A8F">
        <w:rPr>
          <w:bCs/>
          <w:i/>
          <w:sz w:val="24"/>
          <w:szCs w:val="24"/>
        </w:rPr>
        <w:t>Problems faced in joining Blended learning</w:t>
      </w:r>
    </w:p>
    <w:p w14:paraId="614F55C8" w14:textId="77777777" w:rsidR="006C4285" w:rsidRPr="00CD5DBF" w:rsidRDefault="006C4285" w:rsidP="00660DE8">
      <w:pPr>
        <w:pStyle w:val="BodyText"/>
        <w:spacing w:line="360" w:lineRule="auto"/>
        <w:ind w:left="340" w:firstLine="567"/>
        <w:contextualSpacing/>
        <w:rPr>
          <w:sz w:val="24"/>
          <w:szCs w:val="24"/>
        </w:rPr>
      </w:pPr>
      <w:r w:rsidRPr="00CD5DBF">
        <w:rPr>
          <w:sz w:val="24"/>
          <w:szCs w:val="24"/>
        </w:rPr>
        <w:t>The challenges of blended learning in higher education or university level were various. The emergence was encouraged permanently based on the innovative technological developments and interaction through traditional learning environments, which underlined blended learning transformational force. Based on the observation and interview, there were three problems that faced by both students and educator in having blended learning including media, time allotment, and instructional aspect.</w:t>
      </w:r>
    </w:p>
    <w:p w14:paraId="3D85F907" w14:textId="2A8997D6" w:rsidR="00CA628C" w:rsidRDefault="006C4285" w:rsidP="00660DE8">
      <w:pPr>
        <w:pStyle w:val="BodyText"/>
        <w:spacing w:line="360" w:lineRule="auto"/>
        <w:ind w:left="340" w:firstLine="567"/>
        <w:contextualSpacing/>
        <w:rPr>
          <w:sz w:val="24"/>
          <w:szCs w:val="24"/>
        </w:rPr>
      </w:pPr>
      <w:r w:rsidRPr="00CD5DBF">
        <w:rPr>
          <w:sz w:val="24"/>
          <w:szCs w:val="24"/>
        </w:rPr>
        <w:t xml:space="preserve">Firstly, in implementing blended learning, the classroom component such as teacher and students should have a proper media. In face-to-face setting, the students and educator did not find a lot of problems. On the other hand, they found more problems in distance class or e-learning itself. Some students </w:t>
      </w:r>
      <w:r w:rsidR="00CA628C">
        <w:rPr>
          <w:sz w:val="24"/>
          <w:szCs w:val="24"/>
        </w:rPr>
        <w:t>mentioned</w:t>
      </w:r>
      <w:r w:rsidRPr="00CD5DBF">
        <w:rPr>
          <w:sz w:val="24"/>
          <w:szCs w:val="24"/>
        </w:rPr>
        <w:t xml:space="preserve"> that they did not have proper media for supporting e-learning class such as computer or laptop. </w:t>
      </w:r>
    </w:p>
    <w:p w14:paraId="7B92AD7A" w14:textId="77777777" w:rsidR="00CA628C" w:rsidRDefault="00CA628C" w:rsidP="00660DE8">
      <w:pPr>
        <w:pStyle w:val="BodyText"/>
        <w:spacing w:line="360" w:lineRule="auto"/>
        <w:ind w:left="340" w:firstLine="567"/>
        <w:contextualSpacing/>
        <w:rPr>
          <w:sz w:val="24"/>
          <w:szCs w:val="24"/>
        </w:rPr>
      </w:pPr>
    </w:p>
    <w:p w14:paraId="3CE9F283" w14:textId="77777777" w:rsidR="006C4285" w:rsidRPr="008D5BDF" w:rsidRDefault="006C4285" w:rsidP="00660DE8">
      <w:pPr>
        <w:pStyle w:val="BodyText"/>
        <w:spacing w:line="240" w:lineRule="auto"/>
        <w:ind w:left="340" w:firstLine="567"/>
        <w:contextualSpacing/>
        <w:rPr>
          <w:rFonts w:asciiTheme="majorBidi" w:hAnsiTheme="majorBidi" w:cstheme="majorBidi"/>
          <w:i/>
          <w:iCs/>
          <w:color w:val="000000" w:themeColor="text1"/>
          <w:sz w:val="24"/>
          <w:szCs w:val="24"/>
        </w:rPr>
      </w:pPr>
      <w:r w:rsidRPr="008D5BDF">
        <w:rPr>
          <w:rFonts w:asciiTheme="majorBidi" w:hAnsiTheme="majorBidi" w:cstheme="majorBidi"/>
          <w:i/>
          <w:iCs/>
          <w:color w:val="000000" w:themeColor="text1"/>
          <w:sz w:val="24"/>
          <w:szCs w:val="24"/>
        </w:rPr>
        <w:t>“I did not have laptop/computer at home” (S1)</w:t>
      </w:r>
    </w:p>
    <w:p w14:paraId="76095371" w14:textId="77777777" w:rsidR="006C4285" w:rsidRPr="008D5BDF" w:rsidRDefault="006C4285" w:rsidP="00660DE8">
      <w:pPr>
        <w:pStyle w:val="BodyText"/>
        <w:spacing w:line="240" w:lineRule="auto"/>
        <w:ind w:left="340" w:firstLine="567"/>
        <w:contextualSpacing/>
        <w:rPr>
          <w:rFonts w:asciiTheme="majorBidi" w:hAnsiTheme="majorBidi" w:cstheme="majorBidi"/>
          <w:i/>
          <w:iCs/>
          <w:color w:val="000000" w:themeColor="text1"/>
          <w:sz w:val="24"/>
          <w:szCs w:val="24"/>
        </w:rPr>
      </w:pPr>
      <w:r w:rsidRPr="008D5BDF">
        <w:rPr>
          <w:rFonts w:asciiTheme="majorBidi" w:hAnsiTheme="majorBidi" w:cstheme="majorBidi"/>
          <w:i/>
          <w:iCs/>
          <w:color w:val="000000" w:themeColor="text1"/>
          <w:sz w:val="24"/>
          <w:szCs w:val="24"/>
        </w:rPr>
        <w:t>“Mam, my internet connection is bad. I could not join the class effectively” (S2)</w:t>
      </w:r>
    </w:p>
    <w:p w14:paraId="5ED31DAB" w14:textId="57AF5C94" w:rsidR="006C4285" w:rsidRDefault="006C4285" w:rsidP="00660DE8">
      <w:pPr>
        <w:pStyle w:val="BodyText"/>
        <w:spacing w:line="240" w:lineRule="auto"/>
        <w:ind w:left="340" w:firstLine="567"/>
        <w:contextualSpacing/>
        <w:rPr>
          <w:rFonts w:asciiTheme="majorBidi" w:hAnsiTheme="majorBidi" w:cstheme="majorBidi"/>
          <w:i/>
          <w:iCs/>
          <w:color w:val="000000" w:themeColor="text1"/>
          <w:sz w:val="24"/>
          <w:szCs w:val="24"/>
        </w:rPr>
      </w:pPr>
      <w:r w:rsidRPr="008D5BDF">
        <w:rPr>
          <w:rFonts w:asciiTheme="majorBidi" w:hAnsiTheme="majorBidi" w:cstheme="majorBidi"/>
          <w:i/>
          <w:iCs/>
          <w:color w:val="000000" w:themeColor="text1"/>
          <w:sz w:val="24"/>
          <w:szCs w:val="24"/>
        </w:rPr>
        <w:t>“My phone did not support e-learning application, sometimes it doesn’t work well” (S3)</w:t>
      </w:r>
    </w:p>
    <w:p w14:paraId="7D7F8E33" w14:textId="77777777" w:rsidR="00CA628C" w:rsidRPr="008D5BDF" w:rsidRDefault="00CA628C" w:rsidP="00660DE8">
      <w:pPr>
        <w:pStyle w:val="BodyText"/>
        <w:spacing w:line="240" w:lineRule="auto"/>
        <w:ind w:left="340" w:firstLine="567"/>
        <w:contextualSpacing/>
        <w:rPr>
          <w:rFonts w:asciiTheme="majorBidi" w:hAnsiTheme="majorBidi" w:cstheme="majorBidi"/>
          <w:i/>
          <w:iCs/>
          <w:color w:val="000000" w:themeColor="text1"/>
          <w:sz w:val="24"/>
          <w:szCs w:val="24"/>
        </w:rPr>
      </w:pPr>
    </w:p>
    <w:p w14:paraId="642620A1" w14:textId="06140E7B" w:rsidR="006C4285" w:rsidRPr="00CD5DBF" w:rsidRDefault="006C4285" w:rsidP="00660DE8">
      <w:pPr>
        <w:pStyle w:val="BodyText"/>
        <w:spacing w:line="360" w:lineRule="auto"/>
        <w:ind w:left="340" w:firstLine="0"/>
        <w:contextualSpacing/>
        <w:rPr>
          <w:sz w:val="24"/>
          <w:szCs w:val="24"/>
        </w:rPr>
      </w:pPr>
      <w:r w:rsidRPr="00CD5DBF">
        <w:rPr>
          <w:sz w:val="24"/>
          <w:szCs w:val="24"/>
        </w:rPr>
        <w:t xml:space="preserve">This unavailability of media hindered the teaching and learning process. Moreover, the internet connection might be another common problem which students and teacher </w:t>
      </w:r>
      <w:r w:rsidRPr="00CD5DBF">
        <w:rPr>
          <w:sz w:val="24"/>
          <w:szCs w:val="24"/>
        </w:rPr>
        <w:lastRenderedPageBreak/>
        <w:t xml:space="preserve">experienced. Given the condition that most of the students lived in a remote area, the internet connection was still limited, so few students were absent in every meeting, and some got problems in the middle of the e-learning class. Thus, technical problems including media and internet connection seems present in implementing e-learning as a part of blended learning which later lead to ineffective teaching and learning. Connectivity and bandwidth, according to </w:t>
      </w:r>
      <w:r w:rsidRPr="00CD5DBF">
        <w:rPr>
          <w:noProof/>
          <w:sz w:val="24"/>
          <w:szCs w:val="24"/>
        </w:rPr>
        <w:t>Gautreau et al.</w:t>
      </w:r>
      <w:r w:rsidRPr="00CD5DBF">
        <w:rPr>
          <w:sz w:val="24"/>
          <w:szCs w:val="24"/>
        </w:rPr>
        <w:t xml:space="preserve"> </w:t>
      </w:r>
      <w:r w:rsidRPr="00CD5DBF">
        <w:rPr>
          <w:sz w:val="24"/>
          <w:szCs w:val="24"/>
        </w:rPr>
        <w:fldChar w:fldCharType="begin" w:fldLock="1"/>
      </w:r>
      <w:r w:rsidR="0086081A">
        <w:rPr>
          <w:sz w:val="24"/>
          <w:szCs w:val="24"/>
        </w:rPr>
        <w:instrText>ADDIN CSL_CITATION {"citationItems":[{"id":"ITEM-1","itemData":{"ISSN":"1558-9528","abstract":"A review of the literature revealed that established guidelines were not available to assist faculty who use video conferencing in their online graduate courses. In an effort to address this need, a self-evaluation study was completed with faculty who teach such courses. Drawing on the results of this study together with published Netiquette guidelines and a survey of other extant literature, a set of Video Conferencing Guidelines was created.","author":[{"dropping-particle":"","family":"Gautreau","given":"Cynthia","non-dropping-particle":"","parse-names":false,"suffix":""},{"dropping-particle":"","family":"Glaeser","given":"Barbara C.","non-dropping-particle":"","parse-names":false,"suffix":""},{"dropping-particle":"","family":"Renold","given":"L. Carl","non-dropping-particle":"","parse-names":false,"suffix":""},{"dropping-particle":"","family":"Ahmed","given":"Shariq","non-dropping-particle":"","parse-names":false,"suffix":""},{"dropping-particle":"","family":"Lee","given":"Joyce","non-dropping-particle":"","parse-names":false,"suffix":""},{"dropping-particle":"","family":"Carter-Wells","given":"JoAnn","non-dropping-particle":"","parse-names":false,"suffix":""},{"dropping-particle":"","family":"Worden","given":"Mark","non-dropping-particle":"","parse-names":false,"suffix":""},{"dropping-particle":"","family":"Boynton","given":"E. Douglas","non-dropping-particle":"","parse-names":false,"suffix":""},{"dropping-particle":"","family":"Schools","given":"Jim","non-dropping-particle":"","parse-names":false,"suffix":""}],"container-title":"MERLOT Journal of Online Learning and Teaching","id":"ITEM-1","issue":"4","issued":{"date-parts":[["2012"]]},"page":"277","title":"Video conferencing guidelines for faculty and students in graduate online courses","type":"article-journal","volume":"8"},"uris":["http://www.mendeley.com/documents/?uuid=79b1b4a5-5ffd-4734-a427-3661635ee6f7"]}],"mendeley":{"formattedCitation":"(Gautreau et al., 2012)","manualFormatting":"(2012)","plainTextFormattedCitation":"(Gautreau et al., 2012)","previouslyFormattedCitation":"(Gautreau et al., 2012)"},"properties":{"noteIndex":0},"schema":"https://github.com/citation-style-language/schema/raw/master/csl-citation.json"}</w:instrText>
      </w:r>
      <w:r w:rsidRPr="00CD5DBF">
        <w:rPr>
          <w:sz w:val="24"/>
          <w:szCs w:val="24"/>
        </w:rPr>
        <w:fldChar w:fldCharType="separate"/>
      </w:r>
      <w:r w:rsidRPr="00CD5DBF">
        <w:rPr>
          <w:noProof/>
          <w:sz w:val="24"/>
          <w:szCs w:val="24"/>
        </w:rPr>
        <w:t>(2012)</w:t>
      </w:r>
      <w:r w:rsidRPr="00CD5DBF">
        <w:rPr>
          <w:sz w:val="24"/>
          <w:szCs w:val="24"/>
        </w:rPr>
        <w:fldChar w:fldCharType="end"/>
      </w:r>
      <w:r w:rsidRPr="00CD5DBF">
        <w:rPr>
          <w:sz w:val="24"/>
          <w:szCs w:val="24"/>
        </w:rPr>
        <w:t xml:space="preserve"> and </w:t>
      </w:r>
      <w:r w:rsidRPr="00CD5DBF">
        <w:rPr>
          <w:noProof/>
          <w:sz w:val="24"/>
          <w:szCs w:val="24"/>
        </w:rPr>
        <w:t>Andersson</w:t>
      </w:r>
      <w:r w:rsidRPr="00CD5DBF">
        <w:rPr>
          <w:sz w:val="24"/>
          <w:szCs w:val="24"/>
        </w:rPr>
        <w:t xml:space="preserve"> </w:t>
      </w:r>
      <w:r w:rsidRPr="00CD5DBF">
        <w:rPr>
          <w:sz w:val="24"/>
          <w:szCs w:val="24"/>
        </w:rPr>
        <w:fldChar w:fldCharType="begin" w:fldLock="1"/>
      </w:r>
      <w:r w:rsidR="00E924E8">
        <w:rPr>
          <w:sz w:val="24"/>
          <w:szCs w:val="24"/>
        </w:rPr>
        <w:instrText>ADDIN CSL_CITATION {"citationItems":[{"id":"ITEM-1","itemData":{"abstract":"By using an extensive framework for e-learning enablers and disablers (including 37 factors) this paper sets out to identify which of these challenges are most salient for an e-learning course in Sri Lanka. The study includes 1887 informants and data has been collected from year 2004 to 2007, covering opinions of students and staff. A quantitative approach is taken to identify the most important factors followed by a qualitative analysis to explain why and how they are important. The study identified seven major challenges in the following areas: Student support, Flexibility, Teaching and Learning Activities, Access, Academic confidence, Localization and Attitudes. In this paper these challenges will be discussed and solutions suggested. Keywords:","author":[{"dropping-particle":"","family":"Andersson","given":"Annika","non-dropping-particle":"","parse-names":false,"suffix":""}],"container-title":"International Journal of Education and Development using Information and Communication Technology","id":"ITEM-1","issue":"3","issued":{"date-parts":[["2008"]]},"page":"45-62","title":"Seven major challenges for e-learning in developing countries : Case study eBIT , Sri Lanka","type":"article-journal","volume":"4"},"uris":["http://www.mendeley.com/documents/?uuid=e27aba17-b8f1-4a91-86be-ca21427d60d5"]}],"mendeley":{"formattedCitation":"(Andersson, 2008)","manualFormatting":"(2008)","plainTextFormattedCitation":"(Andersson, 2008)","previouslyFormattedCitation":"(Andersson, 2008)"},"properties":{"noteIndex":0},"schema":"https://github.com/citation-style-language/schema/raw/master/csl-citation.json"}</w:instrText>
      </w:r>
      <w:r w:rsidRPr="00CD5DBF">
        <w:rPr>
          <w:sz w:val="24"/>
          <w:szCs w:val="24"/>
        </w:rPr>
        <w:fldChar w:fldCharType="separate"/>
      </w:r>
      <w:r w:rsidRPr="00CD5DBF">
        <w:rPr>
          <w:noProof/>
          <w:sz w:val="24"/>
          <w:szCs w:val="24"/>
        </w:rPr>
        <w:t>(2008)</w:t>
      </w:r>
      <w:r w:rsidRPr="00CD5DBF">
        <w:rPr>
          <w:sz w:val="24"/>
          <w:szCs w:val="24"/>
        </w:rPr>
        <w:fldChar w:fldCharType="end"/>
      </w:r>
      <w:r w:rsidRPr="00CD5DBF">
        <w:rPr>
          <w:sz w:val="24"/>
          <w:szCs w:val="24"/>
        </w:rPr>
        <w:t xml:space="preserve">, can be limiting factors to conduct e-learning through chat apps or live virtual sessions. Both studies argued that the appropriate connection and the bandwidth will affect the students’ ability to access the content needed and to contribute to the classroom setting. </w:t>
      </w:r>
    </w:p>
    <w:p w14:paraId="25BEB5D4" w14:textId="77777777" w:rsidR="006C4285" w:rsidRPr="00CD5DBF" w:rsidRDefault="006C4285" w:rsidP="00660DE8">
      <w:pPr>
        <w:pStyle w:val="BodyText"/>
        <w:spacing w:line="360" w:lineRule="auto"/>
        <w:ind w:left="340" w:firstLine="567"/>
        <w:contextualSpacing/>
        <w:rPr>
          <w:sz w:val="24"/>
          <w:szCs w:val="24"/>
        </w:rPr>
      </w:pPr>
      <w:r w:rsidRPr="00CD5DBF">
        <w:rPr>
          <w:sz w:val="24"/>
          <w:szCs w:val="24"/>
        </w:rPr>
        <w:t>Secondly, time allotment also became the crucial problem. Both face-to-face and distance learning had the same time allotment and schedule. In F2F class, students and teacher could implement an effective and interactive class without distraction from internet connection. Moreover, the classroom preparation also did not need longer time as e-learning had. Thus, it can be concluded that e-learning could have longer time, because both students and educator need more technical preparation.</w:t>
      </w:r>
    </w:p>
    <w:p w14:paraId="20524ABA" w14:textId="0B371009" w:rsidR="006C4285" w:rsidRPr="00CD5DBF" w:rsidRDefault="006C4285" w:rsidP="00660DE8">
      <w:pPr>
        <w:pStyle w:val="BodyText"/>
        <w:spacing w:line="360" w:lineRule="auto"/>
        <w:ind w:left="340" w:firstLine="567"/>
        <w:contextualSpacing/>
        <w:rPr>
          <w:sz w:val="24"/>
          <w:szCs w:val="24"/>
        </w:rPr>
      </w:pPr>
      <w:r w:rsidRPr="00CD5DBF">
        <w:rPr>
          <w:sz w:val="24"/>
          <w:szCs w:val="24"/>
        </w:rPr>
        <w:t xml:space="preserve">Lastly was the instructional aspect. This aspect was used to select the most appropriate instructional strategies that support the learning objectives. Such strategies were the products of learning objectives and serve to ensure the learning objectives and facilitate the transfer of learning. When developing blended learning, maintaining instructional quality is paramount. Consequently, learning objectives need not be compromised when developing a blended learning solution </w:t>
      </w:r>
      <w:r w:rsidRPr="00CD5DBF">
        <w:rPr>
          <w:sz w:val="24"/>
          <w:szCs w:val="24"/>
        </w:rPr>
        <w:fldChar w:fldCharType="begin" w:fldLock="1"/>
      </w:r>
      <w:r w:rsidR="00E924E8">
        <w:rPr>
          <w:sz w:val="24"/>
          <w:szCs w:val="24"/>
        </w:rPr>
        <w:instrText>ADDIN CSL_CITATION {"citationItems":[{"id":"ITEM-1","itemData":{"abstract":"Increasingly, educators and trainers are challenged within their respective organizations to provide for the efficient distribution of instructional content using instructional media. The appropriate selection of instructional media to support distance learning is not intuitive and does not occur as a matter of personal preference. On the contrary, instructional media selection is a systematic sequence of qualitative processes based on sound instructional design principles and is an integral component of the Instructional Systems Design process. In that role, media selection ensures that a specific distributed instructional medium can support the attainment of the desired learning objectives. Although media selection is often mentioned when studying the discipline of instructional technology or Instructional Systems Design (ISD), it is sometimes overlooked when applying the selection process in a distance learning environment. (Contains 7 figures and 3 tables.)","author":[{"dropping-particle":"","family":"Holden","given":"Jolly T","non-dropping-particle":"","parse-names":false,"suffix":""},{"dropping-particle":"","family":"Westfall","given":"Philip J","non-dropping-particle":"","parse-names":false,"suffix":""}],"id":"ITEM-1","issued":{"date-parts":[["2008"]]},"page":"1-36","title":"Instructional media selection guide for distance learning","type":"article-journal"},"uris":["http://www.mendeley.com/documents/?uuid=0055cace-55ea-4bb6-9ecf-f7decf52575c"]}],"mendeley":{"formattedCitation":"(Holden &amp; Westfall, 2008)","plainTextFormattedCitation":"(Holden &amp; Westfall, 2008)","previouslyFormattedCitation":"(Holden &amp; Westfall, 2008)"},"properties":{"noteIndex":0},"schema":"https://github.com/citation-style-language/schema/raw/master/csl-citation.json"}</w:instrText>
      </w:r>
      <w:r w:rsidRPr="00CD5DBF">
        <w:rPr>
          <w:sz w:val="24"/>
          <w:szCs w:val="24"/>
        </w:rPr>
        <w:fldChar w:fldCharType="separate"/>
      </w:r>
      <w:r w:rsidRPr="00CD5DBF">
        <w:rPr>
          <w:noProof/>
          <w:sz w:val="24"/>
          <w:szCs w:val="24"/>
        </w:rPr>
        <w:t>(Holden &amp; Westfall, 2008)</w:t>
      </w:r>
      <w:r w:rsidRPr="00CD5DBF">
        <w:rPr>
          <w:sz w:val="24"/>
          <w:szCs w:val="24"/>
        </w:rPr>
        <w:fldChar w:fldCharType="end"/>
      </w:r>
      <w:r w:rsidRPr="00CD5DBF">
        <w:rPr>
          <w:sz w:val="24"/>
          <w:szCs w:val="24"/>
        </w:rPr>
        <w:t xml:space="preserve">. Instructional covered the pedagogical aspect, module, and material related to the subject. The students stated that most of the wish got a proper module and the educator readiness in having distance class. Students also added that it was important to have a training before having the blended learning. In addition, instructional factor also includes the choice that teacher need to opt online learning activities. Particularly, when teacher opted the pre-record lecture for asynchronous viewing, it resulted in ineffective and inefficient content delivery and classroom teaching. This is in line with </w:t>
      </w:r>
      <w:r w:rsidRPr="00CD5DBF">
        <w:rPr>
          <w:noProof/>
          <w:sz w:val="24"/>
          <w:szCs w:val="24"/>
        </w:rPr>
        <w:t>Lloyd et al.</w:t>
      </w:r>
      <w:r w:rsidRPr="00CD5DBF">
        <w:rPr>
          <w:sz w:val="24"/>
          <w:szCs w:val="24"/>
        </w:rPr>
        <w:t xml:space="preserve"> </w:t>
      </w:r>
      <w:r w:rsidRPr="00CD5DBF">
        <w:rPr>
          <w:sz w:val="24"/>
          <w:szCs w:val="24"/>
        </w:rPr>
        <w:fldChar w:fldCharType="begin" w:fldLock="1"/>
      </w:r>
      <w:r w:rsidR="00E924E8">
        <w:rPr>
          <w:sz w:val="24"/>
          <w:szCs w:val="24"/>
        </w:rPr>
        <w:instrText>ADDIN CSL_CITATION {"citationItems":[{"id":"ITEM-1","itemData":{"abstract":"At institutions of higher learning, there is an increased demand and need for online courses. However, the number of faculty developing and teaching these courses does not match the growth in online education. The purpose of this study was to determine the perceived barriers to online teaching experienced by various faculty groups at a public institution located in the southeastern United States using a new survey instrument, which was developed from recent research findings. This study sought to identify the most prevalent barriers to online instruction for the faculty group surveyed. In addition, these findings may identify prevalent barriers for faculty groups in an effort to inform administrative decisions concerning policy, training, and compensation as well as to facilitate involvement for specific types of online instruction for faculty development. A number of novel and important differences were found in the perceived barriers that exist between faculty groups on four constructs identified through an exploratory factor analysis. The factors found were: (1) interpersonal barriers; (2) institutional barriers; (3) training and technology barriers; and (4) cost/benefit analysis barriers. The results of this study may be of use to other institutions as they develop online instruction training programs. Keywords:","author":[{"dropping-particle":"","family":"Lloyd","given":"Steven a","non-dropping-particle":"","parse-names":false,"suffix":""},{"dropping-particle":"","family":"Byrne","given":"Michelle M","non-dropping-particle":"","parse-names":false,"suffix":""},{"dropping-particle":"","family":"Mccoy","given":"Tami S","non-dropping-particle":"","parse-names":false,"suffix":""}],"container-title":"Journal of Online Learning and Teaching","id":"ITEM-1","issue":"1","issued":{"date-parts":[["2012"]]},"page":"1-12","title":"Faculty-Perceived Barriers of Online Education","type":"article-journal","volume":"8"},"uris":["http://www.mendeley.com/documents/?uuid=4be310ff-d50c-4f48-8e3b-89e8f33421c3"]}],"mendeley":{"formattedCitation":"(Lloyd et al., 2012)","manualFormatting":"(2012)","plainTextFormattedCitation":"(Lloyd et al., 2012)","previouslyFormattedCitation":"(Lloyd et al., 2012)"},"properties":{"noteIndex":0},"schema":"https://github.com/citation-style-language/schema/raw/master/csl-citation.json"}</w:instrText>
      </w:r>
      <w:r w:rsidRPr="00CD5DBF">
        <w:rPr>
          <w:sz w:val="24"/>
          <w:szCs w:val="24"/>
        </w:rPr>
        <w:fldChar w:fldCharType="separate"/>
      </w:r>
      <w:r w:rsidRPr="00CD5DBF">
        <w:rPr>
          <w:noProof/>
          <w:sz w:val="24"/>
          <w:szCs w:val="24"/>
        </w:rPr>
        <w:t>(2012)</w:t>
      </w:r>
      <w:r w:rsidRPr="00CD5DBF">
        <w:rPr>
          <w:sz w:val="24"/>
          <w:szCs w:val="24"/>
        </w:rPr>
        <w:fldChar w:fldCharType="end"/>
      </w:r>
      <w:r w:rsidRPr="00CD5DBF">
        <w:rPr>
          <w:sz w:val="24"/>
          <w:szCs w:val="24"/>
        </w:rPr>
        <w:t xml:space="preserve"> who maintain that pre-recording lectures tend to be unsatisfying as the teaching and learning process may lack immediate feedbacks from the students. </w:t>
      </w:r>
    </w:p>
    <w:p w14:paraId="7C5370AB" w14:textId="77777777" w:rsidR="007D5085" w:rsidRDefault="007D5085" w:rsidP="00660DE8">
      <w:pPr>
        <w:shd w:val="clear" w:color="auto" w:fill="FFFFFF"/>
        <w:spacing w:after="0" w:line="360" w:lineRule="auto"/>
        <w:ind w:left="340"/>
        <w:jc w:val="both"/>
        <w:rPr>
          <w:rFonts w:ascii="Times New Roman" w:eastAsia="Times New Roman" w:hAnsi="Times New Roman" w:cs="Times New Roman"/>
          <w:color w:val="000000"/>
          <w:sz w:val="24"/>
          <w:szCs w:val="24"/>
        </w:rPr>
      </w:pPr>
    </w:p>
    <w:p w14:paraId="28164670" w14:textId="43C3B0D5" w:rsidR="007D5085" w:rsidRDefault="00EE448B" w:rsidP="00660DE8">
      <w:pPr>
        <w:shd w:val="clear" w:color="auto" w:fill="FFFFFF"/>
        <w:spacing w:after="0" w:line="360" w:lineRule="auto"/>
        <w:ind w:left="3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73A5CC54" w14:textId="77777777" w:rsidR="00F5629C" w:rsidRDefault="00DE5D3A" w:rsidP="00660DE8">
      <w:pPr>
        <w:pStyle w:val="BodyText"/>
        <w:tabs>
          <w:tab w:val="clear" w:pos="288"/>
        </w:tabs>
        <w:spacing w:line="360" w:lineRule="auto"/>
        <w:ind w:left="340" w:firstLine="567"/>
        <w:contextualSpacing/>
        <w:rPr>
          <w:sz w:val="24"/>
          <w:szCs w:val="24"/>
        </w:rPr>
      </w:pPr>
      <w:r>
        <w:rPr>
          <w:sz w:val="24"/>
          <w:szCs w:val="24"/>
        </w:rPr>
        <w:t xml:space="preserve">This present study explores the use of blended learning to improve students’ achievement in ESP class. Blended learning is a combination of face-to-face learning and </w:t>
      </w:r>
      <w:r>
        <w:rPr>
          <w:sz w:val="24"/>
          <w:szCs w:val="24"/>
        </w:rPr>
        <w:lastRenderedPageBreak/>
        <w:t xml:space="preserve">online learning. It is revealed that the implementation of blended learning in Hospital Administration class consisted of two modes, face-to-face and online learning. Online learning used in blended learning was divided into two forms namely through online platforms for teaching and assessment, and video conference like </w:t>
      </w:r>
      <w:r w:rsidRPr="00DE5D3A">
        <w:rPr>
          <w:i/>
          <w:iCs/>
          <w:sz w:val="24"/>
          <w:szCs w:val="24"/>
        </w:rPr>
        <w:t>Zoom</w:t>
      </w:r>
      <w:r>
        <w:rPr>
          <w:sz w:val="24"/>
          <w:szCs w:val="24"/>
        </w:rPr>
        <w:t xml:space="preserve"> and </w:t>
      </w:r>
      <w:r>
        <w:rPr>
          <w:i/>
          <w:iCs/>
          <w:sz w:val="24"/>
          <w:szCs w:val="24"/>
        </w:rPr>
        <w:t>G</w:t>
      </w:r>
      <w:r w:rsidRPr="00DE5D3A">
        <w:rPr>
          <w:i/>
          <w:iCs/>
          <w:sz w:val="24"/>
          <w:szCs w:val="24"/>
        </w:rPr>
        <w:t>oogle meet</w:t>
      </w:r>
      <w:r>
        <w:rPr>
          <w:sz w:val="24"/>
          <w:szCs w:val="24"/>
        </w:rPr>
        <w:t>.</w:t>
      </w:r>
      <w:r w:rsidR="00F5629C">
        <w:rPr>
          <w:sz w:val="24"/>
          <w:szCs w:val="24"/>
        </w:rPr>
        <w:t xml:space="preserve"> Moreover, it is perceived that blended learning has significantly affected students’ achievement in ESP class. </w:t>
      </w:r>
      <w:r w:rsidR="00F5629C" w:rsidRPr="00CD5DBF">
        <w:rPr>
          <w:sz w:val="24"/>
          <w:szCs w:val="24"/>
        </w:rPr>
        <w:t>The result of significance score was 0.000 or sig. value is less than to .05 (p&lt;0.05), indicating that there is a statistically significant difference between two conditions (post-test and pre-test).</w:t>
      </w:r>
      <w:r w:rsidR="00F5629C">
        <w:rPr>
          <w:sz w:val="24"/>
          <w:szCs w:val="24"/>
        </w:rPr>
        <w:t xml:space="preserve"> This is also supported by the result of observation, showing that blended learning improved students’ motivation in learning English. </w:t>
      </w:r>
    </w:p>
    <w:p w14:paraId="2D50A326" w14:textId="1AC81CC6" w:rsidR="00F5629C" w:rsidRDefault="00F5629C" w:rsidP="00660DE8">
      <w:pPr>
        <w:pStyle w:val="BodyText"/>
        <w:tabs>
          <w:tab w:val="clear" w:pos="288"/>
        </w:tabs>
        <w:spacing w:line="360" w:lineRule="auto"/>
        <w:ind w:left="340" w:firstLine="567"/>
        <w:contextualSpacing/>
        <w:rPr>
          <w:sz w:val="24"/>
          <w:szCs w:val="24"/>
        </w:rPr>
      </w:pPr>
      <w:r>
        <w:rPr>
          <w:sz w:val="24"/>
          <w:szCs w:val="24"/>
        </w:rPr>
        <w:t xml:space="preserve">Furthermore, </w:t>
      </w:r>
      <w:r w:rsidRPr="00CD5DBF">
        <w:rPr>
          <w:sz w:val="24"/>
          <w:szCs w:val="24"/>
        </w:rPr>
        <w:t>were three main problems encountered by both teacher and student</w:t>
      </w:r>
      <w:r>
        <w:rPr>
          <w:sz w:val="24"/>
          <w:szCs w:val="24"/>
        </w:rPr>
        <w:t>s, namely media, time allotment, and instructional aspect</w:t>
      </w:r>
      <w:r w:rsidRPr="00CD5DBF">
        <w:rPr>
          <w:sz w:val="24"/>
          <w:szCs w:val="24"/>
        </w:rPr>
        <w:t>. Thus, it would be better for the institution to give attention to learning media by providing proper media and overcome the limited internet connection problem. Therefore, all the learning components (educators, students, and institution) should have a good readiness to adapt themselves into digital era, so this blended learning will be done well.</w:t>
      </w:r>
    </w:p>
    <w:p w14:paraId="4A61A9EF" w14:textId="04F1F009" w:rsidR="00F5629C" w:rsidRDefault="00F5629C" w:rsidP="00660DE8">
      <w:pPr>
        <w:pStyle w:val="BodyText"/>
        <w:tabs>
          <w:tab w:val="clear" w:pos="288"/>
        </w:tabs>
        <w:spacing w:line="360" w:lineRule="auto"/>
        <w:ind w:left="340" w:firstLine="567"/>
        <w:contextualSpacing/>
        <w:rPr>
          <w:sz w:val="24"/>
          <w:szCs w:val="24"/>
        </w:rPr>
      </w:pPr>
      <w:r>
        <w:rPr>
          <w:sz w:val="24"/>
          <w:szCs w:val="24"/>
        </w:rPr>
        <w:t>This study implied that blending courses benefits both teachers and students by creating more interactive and collaborative and improving learning and motivation. Yet, the current study was limited to small sample size and only one major. The more sample size and more varied major for ESP class would reveal more thorough data about the implementation of blended learning. Thus, further research can be carried out to investigate the effect of blended learning in more varied ESP class.</w:t>
      </w:r>
    </w:p>
    <w:p w14:paraId="15831F82" w14:textId="77777777" w:rsidR="007D5085" w:rsidRDefault="007D5085" w:rsidP="00660DE8">
      <w:pPr>
        <w:shd w:val="clear" w:color="auto" w:fill="FFFFFF"/>
        <w:spacing w:after="0" w:line="360" w:lineRule="auto"/>
        <w:ind w:left="340"/>
        <w:jc w:val="center"/>
        <w:rPr>
          <w:rFonts w:ascii="Times New Roman" w:eastAsia="Times New Roman" w:hAnsi="Times New Roman" w:cs="Times New Roman"/>
          <w:color w:val="000000"/>
          <w:sz w:val="24"/>
          <w:szCs w:val="24"/>
        </w:rPr>
      </w:pPr>
    </w:p>
    <w:p w14:paraId="625C71B3" w14:textId="43442B02" w:rsidR="007D5085" w:rsidRDefault="00660DE8" w:rsidP="00660DE8">
      <w:pPr>
        <w:shd w:val="clear" w:color="auto" w:fill="FFFFFF"/>
        <w:spacing w:after="0" w:line="360" w:lineRule="auto"/>
        <w:ind w:left="3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325C27D" w14:textId="57F668AF" w:rsidR="00594F50" w:rsidRPr="00594F50" w:rsidRDefault="00102DEC"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594F50" w:rsidRPr="00594F50">
        <w:rPr>
          <w:rFonts w:ascii="Times New Roman" w:hAnsi="Times New Roman" w:cs="Times New Roman"/>
          <w:noProof/>
          <w:sz w:val="24"/>
          <w:lang w:val="en-GB"/>
        </w:rPr>
        <w:t xml:space="preserve">Ali, P. A., &amp; Watson, R. (2017). Language barriers and their impact on provision of care to patients with limited English proficiency: Nurses’ perspectives. </w:t>
      </w:r>
      <w:r w:rsidR="00594F50" w:rsidRPr="00594F50">
        <w:rPr>
          <w:rFonts w:ascii="Times New Roman" w:hAnsi="Times New Roman" w:cs="Times New Roman"/>
          <w:i/>
          <w:iCs/>
          <w:noProof/>
          <w:sz w:val="24"/>
          <w:lang w:val="en-GB"/>
        </w:rPr>
        <w:t>Journal of Clinical Nursing</w:t>
      </w:r>
      <w:r w:rsidR="00594F50" w:rsidRPr="00594F50">
        <w:rPr>
          <w:rFonts w:ascii="Times New Roman" w:hAnsi="Times New Roman" w:cs="Times New Roman"/>
          <w:noProof/>
          <w:sz w:val="24"/>
          <w:lang w:val="en-GB"/>
        </w:rPr>
        <w:t xml:space="preserve">, </w:t>
      </w:r>
      <w:r w:rsidR="00594F50" w:rsidRPr="00594F50">
        <w:rPr>
          <w:rFonts w:ascii="Times New Roman" w:hAnsi="Times New Roman" w:cs="Times New Roman"/>
          <w:i/>
          <w:iCs/>
          <w:noProof/>
          <w:sz w:val="24"/>
          <w:lang w:val="en-GB"/>
        </w:rPr>
        <w:t>27</w:t>
      </w:r>
      <w:r w:rsidR="00594F50" w:rsidRPr="00594F50">
        <w:rPr>
          <w:rFonts w:ascii="Times New Roman" w:hAnsi="Times New Roman" w:cs="Times New Roman"/>
          <w:noProof/>
          <w:sz w:val="24"/>
          <w:lang w:val="en-GB"/>
        </w:rPr>
        <w:t>(5–6). doi</w:t>
      </w:r>
      <w:r w:rsidR="00594F50">
        <w:rPr>
          <w:rFonts w:ascii="Times New Roman" w:hAnsi="Times New Roman" w:cs="Times New Roman"/>
          <w:noProof/>
          <w:sz w:val="24"/>
          <w:lang w:val="en-GB"/>
        </w:rPr>
        <w:t xml:space="preserve">: </w:t>
      </w:r>
      <w:r w:rsidR="00594F50" w:rsidRPr="00594F50">
        <w:rPr>
          <w:rFonts w:ascii="Times New Roman" w:hAnsi="Times New Roman" w:cs="Times New Roman"/>
          <w:noProof/>
          <w:sz w:val="24"/>
          <w:lang w:val="en-GB"/>
        </w:rPr>
        <w:t>10.1111/jocn.14204</w:t>
      </w:r>
    </w:p>
    <w:p w14:paraId="5AA2E0B8" w14:textId="0B22A5B0"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Andersson, A. (2008). Seven major challenges for e-learning in developing countries : Case study eBIT , Sri Lanka. </w:t>
      </w:r>
      <w:r w:rsidRPr="00594F50">
        <w:rPr>
          <w:rFonts w:ascii="Times New Roman" w:hAnsi="Times New Roman" w:cs="Times New Roman"/>
          <w:i/>
          <w:iCs/>
          <w:noProof/>
          <w:sz w:val="24"/>
          <w:lang w:val="en-GB"/>
        </w:rPr>
        <w:t>International Journal of Education and Development Using Information and Communication Technology</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4</w:t>
      </w:r>
      <w:r w:rsidRPr="00594F50">
        <w:rPr>
          <w:rFonts w:ascii="Times New Roman" w:hAnsi="Times New Roman" w:cs="Times New Roman"/>
          <w:noProof/>
          <w:sz w:val="24"/>
          <w:lang w:val="en-GB"/>
        </w:rPr>
        <w:t>(3), 45–62.</w:t>
      </w:r>
      <w:r>
        <w:rPr>
          <w:rFonts w:ascii="Times New Roman" w:hAnsi="Times New Roman" w:cs="Times New Roman"/>
          <w:noProof/>
          <w:sz w:val="24"/>
          <w:lang w:val="en-GB"/>
        </w:rPr>
        <w:t xml:space="preserve"> Retrieved from </w:t>
      </w:r>
      <w:r w:rsidRPr="00594F50">
        <w:rPr>
          <w:rFonts w:ascii="Times New Roman" w:hAnsi="Times New Roman" w:cs="Times New Roman"/>
          <w:noProof/>
          <w:sz w:val="24"/>
          <w:lang w:val="en-GB"/>
        </w:rPr>
        <w:t>http://oru.diva-portal.org/smash/record.jsf?pid=diva2%3A201280&amp;dswid=6561</w:t>
      </w:r>
    </w:p>
    <w:p w14:paraId="3593CC3D" w14:textId="3F5336BD"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Ary, D., Jacobs, L., Razavieh, A., &amp; Sorensen, C. (2010). </w:t>
      </w:r>
      <w:r w:rsidRPr="00594F50">
        <w:rPr>
          <w:rFonts w:ascii="Times New Roman" w:hAnsi="Times New Roman" w:cs="Times New Roman"/>
          <w:i/>
          <w:iCs/>
          <w:noProof/>
          <w:sz w:val="24"/>
          <w:lang w:val="en-GB"/>
        </w:rPr>
        <w:t>Introduction to Research in Education</w:t>
      </w:r>
      <w:r w:rsidRPr="00594F50">
        <w:rPr>
          <w:rFonts w:ascii="Times New Roman" w:hAnsi="Times New Roman" w:cs="Times New Roman"/>
          <w:noProof/>
          <w:sz w:val="24"/>
          <w:lang w:val="en-GB"/>
        </w:rPr>
        <w:t xml:space="preserve"> (8th ed.). </w:t>
      </w:r>
      <w:r>
        <w:rPr>
          <w:rFonts w:ascii="Times New Roman" w:hAnsi="Times New Roman" w:cs="Times New Roman"/>
          <w:noProof/>
          <w:sz w:val="24"/>
          <w:lang w:val="en-GB"/>
        </w:rPr>
        <w:t xml:space="preserve">Canada: </w:t>
      </w:r>
      <w:r w:rsidRPr="00594F50">
        <w:rPr>
          <w:rFonts w:ascii="Times New Roman" w:hAnsi="Times New Roman" w:cs="Times New Roman"/>
          <w:noProof/>
          <w:sz w:val="24"/>
          <w:lang w:val="en-GB"/>
        </w:rPr>
        <w:t xml:space="preserve">Wadsworth/ Cengage Learning. </w:t>
      </w:r>
    </w:p>
    <w:p w14:paraId="020EFF07" w14:textId="3969AA81"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Bath, D., &amp; Bourke, J. (2010). </w:t>
      </w:r>
      <w:r w:rsidRPr="00594F50">
        <w:rPr>
          <w:rFonts w:ascii="Times New Roman" w:hAnsi="Times New Roman" w:cs="Times New Roman"/>
          <w:i/>
          <w:iCs/>
          <w:noProof/>
          <w:sz w:val="24"/>
          <w:lang w:val="en-GB"/>
        </w:rPr>
        <w:t>Getting Started With Blended Learning</w:t>
      </w:r>
      <w:r w:rsidRPr="00594F50">
        <w:rPr>
          <w:rFonts w:ascii="Times New Roman" w:hAnsi="Times New Roman" w:cs="Times New Roman"/>
          <w:noProof/>
          <w:sz w:val="24"/>
          <w:lang w:val="en-GB"/>
        </w:rPr>
        <w:t xml:space="preserve">. Griffith Institute </w:t>
      </w:r>
      <w:r w:rsidRPr="00594F50">
        <w:rPr>
          <w:rFonts w:ascii="Times New Roman" w:hAnsi="Times New Roman" w:cs="Times New Roman"/>
          <w:noProof/>
          <w:sz w:val="24"/>
          <w:lang w:val="en-GB"/>
        </w:rPr>
        <w:lastRenderedPageBreak/>
        <w:t>for Higher Education.</w:t>
      </w:r>
      <w:r>
        <w:rPr>
          <w:rFonts w:ascii="Times New Roman" w:hAnsi="Times New Roman" w:cs="Times New Roman"/>
          <w:noProof/>
          <w:sz w:val="24"/>
          <w:lang w:val="en-GB"/>
        </w:rPr>
        <w:t xml:space="preserve"> Retrieved from </w:t>
      </w:r>
      <w:r w:rsidRPr="00594F50">
        <w:rPr>
          <w:rFonts w:ascii="Times New Roman" w:hAnsi="Times New Roman" w:cs="Times New Roman"/>
          <w:noProof/>
          <w:sz w:val="24"/>
          <w:lang w:val="en-GB"/>
        </w:rPr>
        <w:t>https://www.yumpu.com/en/document/read/22085397/getting-started-with-blended-learning-pdf-27-griffith-university</w:t>
      </w:r>
    </w:p>
    <w:p w14:paraId="145A723B" w14:textId="21CB6185"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Bryan, A., &amp; Volchenkova, K. N. (2016). Blended Learning: Definition, Models, Implications for Higher Education. </w:t>
      </w:r>
      <w:r w:rsidRPr="00594F50">
        <w:rPr>
          <w:rFonts w:ascii="Times New Roman" w:hAnsi="Times New Roman" w:cs="Times New Roman"/>
          <w:i/>
          <w:iCs/>
          <w:noProof/>
          <w:sz w:val="24"/>
          <w:lang w:val="en-GB"/>
        </w:rPr>
        <w:t>Bulletin of the South Ural State University Series “Education. Education Sciences,”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8</w:t>
      </w:r>
      <w:r w:rsidRPr="00594F50">
        <w:rPr>
          <w:rFonts w:ascii="Times New Roman" w:hAnsi="Times New Roman" w:cs="Times New Roman"/>
          <w:noProof/>
          <w:sz w:val="24"/>
          <w:lang w:val="en-GB"/>
        </w:rPr>
        <w:t>(2), 24–30. doi</w:t>
      </w:r>
      <w:r>
        <w:rPr>
          <w:rFonts w:ascii="Times New Roman" w:hAnsi="Times New Roman" w:cs="Times New Roman"/>
          <w:noProof/>
          <w:sz w:val="24"/>
          <w:lang w:val="en-GB"/>
        </w:rPr>
        <w:t>:</w:t>
      </w:r>
      <w:r w:rsidRPr="00594F50">
        <w:rPr>
          <w:rFonts w:ascii="Times New Roman" w:hAnsi="Times New Roman" w:cs="Times New Roman"/>
          <w:noProof/>
          <w:sz w:val="24"/>
          <w:lang w:val="en-GB"/>
        </w:rPr>
        <w:t xml:space="preserve"> 10.14529/ped160204</w:t>
      </w:r>
    </w:p>
    <w:p w14:paraId="6CDD0E3C" w14:textId="587383BE"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Creswell, J. W. (2012). </w:t>
      </w:r>
      <w:r w:rsidRPr="00594F50">
        <w:rPr>
          <w:rFonts w:ascii="Times New Roman" w:hAnsi="Times New Roman" w:cs="Times New Roman"/>
          <w:i/>
          <w:iCs/>
          <w:noProof/>
          <w:sz w:val="24"/>
          <w:lang w:val="en-GB"/>
        </w:rPr>
        <w:t>Educational research: Planning, conducting, and evaluating quantitative and qualitative research</w:t>
      </w:r>
      <w:r w:rsidRPr="00594F50">
        <w:rPr>
          <w:rFonts w:ascii="Times New Roman" w:hAnsi="Times New Roman" w:cs="Times New Roman"/>
          <w:noProof/>
          <w:sz w:val="24"/>
          <w:lang w:val="en-GB"/>
        </w:rPr>
        <w:t xml:space="preserve"> (4th ed.). </w:t>
      </w:r>
      <w:r>
        <w:rPr>
          <w:rFonts w:ascii="Times New Roman" w:hAnsi="Times New Roman" w:cs="Times New Roman"/>
          <w:noProof/>
          <w:sz w:val="24"/>
          <w:lang w:val="en-GB"/>
        </w:rPr>
        <w:t xml:space="preserve">Boston, USA: </w:t>
      </w:r>
      <w:r w:rsidRPr="00594F50">
        <w:rPr>
          <w:rFonts w:ascii="Times New Roman" w:hAnsi="Times New Roman" w:cs="Times New Roman"/>
          <w:noProof/>
          <w:sz w:val="24"/>
          <w:lang w:val="en-GB"/>
        </w:rPr>
        <w:t>Pearson Education.</w:t>
      </w:r>
    </w:p>
    <w:p w14:paraId="77780B9B" w14:textId="78B18A05"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Eryilmaz, M. (2015). The Effectiveness Of Blended Learning Environments. </w:t>
      </w:r>
      <w:r w:rsidRPr="00594F50">
        <w:rPr>
          <w:rFonts w:ascii="Times New Roman" w:hAnsi="Times New Roman" w:cs="Times New Roman"/>
          <w:i/>
          <w:iCs/>
          <w:noProof/>
          <w:sz w:val="24"/>
          <w:lang w:val="en-GB"/>
        </w:rPr>
        <w:t>Contemporary Issues in Education Research (CIER)</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8</w:t>
      </w:r>
      <w:r w:rsidRPr="00594F50">
        <w:rPr>
          <w:rFonts w:ascii="Times New Roman" w:hAnsi="Times New Roman" w:cs="Times New Roman"/>
          <w:noProof/>
          <w:sz w:val="24"/>
          <w:lang w:val="en-GB"/>
        </w:rPr>
        <w:t>(4), 251–256. doi</w:t>
      </w:r>
      <w:r>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10.19030/cier.v8i4.9433</w:t>
      </w:r>
    </w:p>
    <w:p w14:paraId="5362243B" w14:textId="0D3FFFBD"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Farrokhi, F., &amp; Mahmoudi-Hamidabad, A. (2012). Rethinking convenience sampling: Defining quality criteria. </w:t>
      </w:r>
      <w:r w:rsidRPr="00594F50">
        <w:rPr>
          <w:rFonts w:ascii="Times New Roman" w:hAnsi="Times New Roman" w:cs="Times New Roman"/>
          <w:i/>
          <w:iCs/>
          <w:noProof/>
          <w:sz w:val="24"/>
          <w:lang w:val="en-GB"/>
        </w:rPr>
        <w:t>Theory and Practice in Language Studies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2</w:t>
      </w:r>
      <w:r w:rsidRPr="00594F50">
        <w:rPr>
          <w:rFonts w:ascii="Times New Roman" w:hAnsi="Times New Roman" w:cs="Times New Roman"/>
          <w:noProof/>
          <w:sz w:val="24"/>
          <w:lang w:val="en-GB"/>
        </w:rPr>
        <w:t>(4), 784–792. doi</w:t>
      </w:r>
      <w:r>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10.4304/tpls.2.4.784-792</w:t>
      </w:r>
    </w:p>
    <w:p w14:paraId="7714CD10" w14:textId="6C5FF96F"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Gautreau, C., Glaeser, B. C., Renold, L. C., Ahmed, S., Lee, J., Carter-Wells, J., Worden, M., Boynton, E. D., &amp; Schools, J. (2012). Video conferencing guidelines for faculty and students in graduate online courses. </w:t>
      </w:r>
      <w:r w:rsidRPr="00594F50">
        <w:rPr>
          <w:rFonts w:ascii="Times New Roman" w:hAnsi="Times New Roman" w:cs="Times New Roman"/>
          <w:i/>
          <w:iCs/>
          <w:noProof/>
          <w:sz w:val="24"/>
          <w:lang w:val="en-GB"/>
        </w:rPr>
        <w:t>MERLOT Journal of Online Learning and Teaching</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8</w:t>
      </w:r>
      <w:r w:rsidRPr="00594F50">
        <w:rPr>
          <w:rFonts w:ascii="Times New Roman" w:hAnsi="Times New Roman" w:cs="Times New Roman"/>
          <w:noProof/>
          <w:sz w:val="24"/>
          <w:lang w:val="en-GB"/>
        </w:rPr>
        <w:t>(4), 277.</w:t>
      </w:r>
      <w:r>
        <w:rPr>
          <w:rFonts w:ascii="Times New Roman" w:hAnsi="Times New Roman" w:cs="Times New Roman"/>
          <w:noProof/>
          <w:sz w:val="24"/>
          <w:lang w:val="en-GB"/>
        </w:rPr>
        <w:t xml:space="preserve"> Retrieved from </w:t>
      </w:r>
      <w:r w:rsidRPr="00594F50">
        <w:rPr>
          <w:rFonts w:ascii="Times New Roman" w:hAnsi="Times New Roman" w:cs="Times New Roman"/>
          <w:noProof/>
          <w:sz w:val="24"/>
          <w:lang w:val="en-GB"/>
        </w:rPr>
        <w:t>https://jolt.merlot.org/vol8no4/gautreau_1212.pdf</w:t>
      </w:r>
    </w:p>
    <w:p w14:paraId="740BD2A6" w14:textId="5CA9F0A7"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Ghazizadeh, T., &amp; Fatemipour, H. (2017). The Effect of Blended Learning on EFL Learners’ Reading Proficiency. </w:t>
      </w:r>
      <w:r w:rsidRPr="00594F50">
        <w:rPr>
          <w:rFonts w:ascii="Times New Roman" w:hAnsi="Times New Roman" w:cs="Times New Roman"/>
          <w:i/>
          <w:iCs/>
          <w:noProof/>
          <w:sz w:val="24"/>
          <w:lang w:val="en-GB"/>
        </w:rPr>
        <w:t>Journal of Language Teaching and Research</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8</w:t>
      </w:r>
      <w:r w:rsidRPr="00594F50">
        <w:rPr>
          <w:rFonts w:ascii="Times New Roman" w:hAnsi="Times New Roman" w:cs="Times New Roman"/>
          <w:noProof/>
          <w:sz w:val="24"/>
          <w:lang w:val="en-GB"/>
        </w:rPr>
        <w:t>(3), 606. doi</w:t>
      </w:r>
      <w:r w:rsidR="006179D2">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10.17507/jltr.0803.21</w:t>
      </w:r>
    </w:p>
    <w:p w14:paraId="049D239E" w14:textId="03AC3E5D" w:rsid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Graham, C. R. (2013). Emerging practice and research in blended learning. In </w:t>
      </w:r>
      <w:r w:rsidR="006179D2">
        <w:rPr>
          <w:rFonts w:ascii="Times New Roman" w:hAnsi="Times New Roman" w:cs="Times New Roman"/>
          <w:noProof/>
          <w:sz w:val="24"/>
          <w:lang w:val="en-GB"/>
        </w:rPr>
        <w:t xml:space="preserve">M. G. Moore (Ed.), </w:t>
      </w:r>
      <w:r w:rsidRPr="00594F50">
        <w:rPr>
          <w:rFonts w:ascii="Times New Roman" w:hAnsi="Times New Roman" w:cs="Times New Roman"/>
          <w:i/>
          <w:iCs/>
          <w:noProof/>
          <w:sz w:val="24"/>
          <w:lang w:val="en-GB"/>
        </w:rPr>
        <w:t>Handbook of distance education</w:t>
      </w:r>
      <w:r w:rsidRPr="00594F50">
        <w:rPr>
          <w:rFonts w:ascii="Times New Roman" w:hAnsi="Times New Roman" w:cs="Times New Roman"/>
          <w:noProof/>
          <w:sz w:val="24"/>
          <w:lang w:val="en-GB"/>
        </w:rPr>
        <w:t xml:space="preserve"> (</w:t>
      </w:r>
      <w:r w:rsidR="006179D2">
        <w:rPr>
          <w:rFonts w:ascii="Times New Roman" w:hAnsi="Times New Roman" w:cs="Times New Roman"/>
          <w:noProof/>
          <w:sz w:val="24"/>
          <w:lang w:val="en-GB"/>
        </w:rPr>
        <w:t xml:space="preserve">3rd ed., </w:t>
      </w:r>
      <w:r w:rsidRPr="00594F50">
        <w:rPr>
          <w:rFonts w:ascii="Times New Roman" w:hAnsi="Times New Roman" w:cs="Times New Roman"/>
          <w:noProof/>
          <w:sz w:val="24"/>
          <w:lang w:val="en-GB"/>
        </w:rPr>
        <w:t>p</w:t>
      </w:r>
      <w:r w:rsidR="006179D2">
        <w:rPr>
          <w:rFonts w:ascii="Times New Roman" w:hAnsi="Times New Roman" w:cs="Times New Roman"/>
          <w:noProof/>
          <w:sz w:val="24"/>
          <w:lang w:val="en-GB"/>
        </w:rPr>
        <w:t>p</w:t>
      </w:r>
      <w:r w:rsidRPr="00594F50">
        <w:rPr>
          <w:rFonts w:ascii="Times New Roman" w:hAnsi="Times New Roman" w:cs="Times New Roman"/>
          <w:noProof/>
          <w:sz w:val="24"/>
          <w:lang w:val="en-GB"/>
        </w:rPr>
        <w:t>.</w:t>
      </w:r>
      <w:r w:rsidR="006179D2">
        <w:rPr>
          <w:rFonts w:ascii="Times New Roman" w:hAnsi="Times New Roman" w:cs="Times New Roman"/>
          <w:noProof/>
          <w:sz w:val="24"/>
          <w:lang w:val="en-GB"/>
        </w:rPr>
        <w:t xml:space="preserve"> 333-350</w:t>
      </w:r>
      <w:r w:rsidRPr="00594F50">
        <w:rPr>
          <w:rFonts w:ascii="Times New Roman" w:hAnsi="Times New Roman" w:cs="Times New Roman"/>
          <w:noProof/>
          <w:sz w:val="24"/>
          <w:lang w:val="en-GB"/>
        </w:rPr>
        <w:t xml:space="preserve">). </w:t>
      </w:r>
      <w:r w:rsidR="006179D2">
        <w:rPr>
          <w:rFonts w:ascii="Times New Roman" w:hAnsi="Times New Roman" w:cs="Times New Roman"/>
          <w:noProof/>
          <w:sz w:val="24"/>
          <w:lang w:val="en-GB"/>
        </w:rPr>
        <w:t xml:space="preserve">New York, NY: </w:t>
      </w:r>
      <w:r w:rsidRPr="00594F50">
        <w:rPr>
          <w:rFonts w:ascii="Times New Roman" w:hAnsi="Times New Roman" w:cs="Times New Roman"/>
          <w:noProof/>
          <w:sz w:val="24"/>
          <w:lang w:val="en-GB"/>
        </w:rPr>
        <w:t>Routledge.</w:t>
      </w:r>
    </w:p>
    <w:p w14:paraId="1B6C1AE0" w14:textId="0CC41A46"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Hinkelman, D. (2018). Blending technologies in second language classrooms. In </w:t>
      </w:r>
      <w:r w:rsidRPr="00594F50">
        <w:rPr>
          <w:rFonts w:ascii="Times New Roman" w:hAnsi="Times New Roman" w:cs="Times New Roman"/>
          <w:i/>
          <w:iCs/>
          <w:noProof/>
          <w:sz w:val="24"/>
          <w:lang w:val="en-GB"/>
        </w:rPr>
        <w:t>Blending Technologies in Second Language Classrooms</w:t>
      </w:r>
      <w:r w:rsidRPr="00594F50">
        <w:rPr>
          <w:rFonts w:ascii="Times New Roman" w:hAnsi="Times New Roman" w:cs="Times New Roman"/>
          <w:noProof/>
          <w:sz w:val="24"/>
          <w:lang w:val="en-GB"/>
        </w:rPr>
        <w:t>. doi</w:t>
      </w:r>
      <w:r w:rsidR="006179D2">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10.1057/978-1-137-53686-0</w:t>
      </w:r>
    </w:p>
    <w:p w14:paraId="1D4FB8E0" w14:textId="4B69CEDC"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Holden, J. T., &amp; Westfall, P. J. (2008). </w:t>
      </w:r>
      <w:r w:rsidRPr="00594F50">
        <w:rPr>
          <w:rFonts w:ascii="Times New Roman" w:hAnsi="Times New Roman" w:cs="Times New Roman"/>
          <w:i/>
          <w:iCs/>
          <w:noProof/>
          <w:sz w:val="24"/>
          <w:lang w:val="en-GB"/>
        </w:rPr>
        <w:t>Instructional media selection guide for distance learning</w:t>
      </w:r>
      <w:r w:rsidRPr="00594F50">
        <w:rPr>
          <w:rFonts w:ascii="Times New Roman" w:hAnsi="Times New Roman" w:cs="Times New Roman"/>
          <w:noProof/>
          <w:sz w:val="24"/>
          <w:lang w:val="en-GB"/>
        </w:rPr>
        <w:t>. 1–36.</w:t>
      </w:r>
      <w:r w:rsidR="00BD2D61">
        <w:rPr>
          <w:rFonts w:ascii="Times New Roman" w:hAnsi="Times New Roman" w:cs="Times New Roman"/>
          <w:noProof/>
          <w:sz w:val="24"/>
          <w:lang w:val="en-GB"/>
        </w:rPr>
        <w:t xml:space="preserve"> Retrieved from </w:t>
      </w:r>
      <w:r w:rsidR="00BD2D61" w:rsidRPr="00BD2D61">
        <w:rPr>
          <w:rFonts w:ascii="Times New Roman" w:hAnsi="Times New Roman" w:cs="Times New Roman"/>
          <w:noProof/>
          <w:sz w:val="24"/>
          <w:lang w:val="en-GB"/>
        </w:rPr>
        <w:t>https://participativelearning.org/pluginfile.php/539/mod_resource/content/6/Holden%2C%20Westfall%20-%202008%20-%20An%20Instructional%20Media%20Selection%20Guide%20for%20Distance%20Learning.pdf</w:t>
      </w:r>
    </w:p>
    <w:p w14:paraId="16743761" w14:textId="55FF6A9F"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660DE8">
        <w:rPr>
          <w:rFonts w:ascii="Times New Roman" w:hAnsi="Times New Roman" w:cs="Times New Roman"/>
          <w:noProof/>
          <w:sz w:val="24"/>
          <w:lang w:val="pt-BR"/>
        </w:rPr>
        <w:t xml:space="preserve">Kurucova, Z., Medová, J., &amp; Tirpakova, A. (2018). </w:t>
      </w:r>
      <w:r w:rsidRPr="00594F50">
        <w:rPr>
          <w:rFonts w:ascii="Times New Roman" w:hAnsi="Times New Roman" w:cs="Times New Roman"/>
          <w:noProof/>
          <w:sz w:val="24"/>
          <w:lang w:val="en-GB"/>
        </w:rPr>
        <w:t xml:space="preserve">The effect of different online </w:t>
      </w:r>
      <w:r w:rsidRPr="00594F50">
        <w:rPr>
          <w:rFonts w:ascii="Times New Roman" w:hAnsi="Times New Roman" w:cs="Times New Roman"/>
          <w:noProof/>
          <w:sz w:val="24"/>
          <w:lang w:val="en-GB"/>
        </w:rPr>
        <w:lastRenderedPageBreak/>
        <w:t xml:space="preserve">education modes on the English language learning of media studies students. </w:t>
      </w:r>
      <w:r w:rsidRPr="00594F50">
        <w:rPr>
          <w:rFonts w:ascii="Times New Roman" w:hAnsi="Times New Roman" w:cs="Times New Roman"/>
          <w:i/>
          <w:iCs/>
          <w:noProof/>
          <w:sz w:val="24"/>
          <w:lang w:val="en-GB"/>
        </w:rPr>
        <w:t>Cogent Education</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5</w:t>
      </w:r>
      <w:r w:rsidRPr="00594F50">
        <w:rPr>
          <w:rFonts w:ascii="Times New Roman" w:hAnsi="Times New Roman" w:cs="Times New Roman"/>
          <w:noProof/>
          <w:sz w:val="24"/>
          <w:lang w:val="en-GB"/>
        </w:rPr>
        <w:t>(1), 1–13. doi</w:t>
      </w:r>
      <w:r w:rsidR="00BD2D61">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10.1080/2331186X.2018.1523514</w:t>
      </w:r>
    </w:p>
    <w:p w14:paraId="037D3B17" w14:textId="3A6C8708"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Laili, R. N., &amp; Nashir, M. (2018). The Effect of Blended Learning by Using Edmodo in Teaching English for Nursing Students. </w:t>
      </w:r>
      <w:r w:rsidRPr="00594F50">
        <w:rPr>
          <w:rFonts w:ascii="Times New Roman" w:hAnsi="Times New Roman" w:cs="Times New Roman"/>
          <w:i/>
          <w:iCs/>
          <w:noProof/>
          <w:sz w:val="24"/>
          <w:lang w:val="en-GB"/>
        </w:rPr>
        <w:t>Indonesian Journal of Curriculum and Educational Technology Studies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6</w:t>
      </w:r>
      <w:r w:rsidRPr="00594F50">
        <w:rPr>
          <w:rFonts w:ascii="Times New Roman" w:hAnsi="Times New Roman" w:cs="Times New Roman"/>
          <w:noProof/>
          <w:sz w:val="24"/>
          <w:lang w:val="en-GB"/>
        </w:rPr>
        <w:t>(2), 71–76. doi</w:t>
      </w:r>
      <w:r w:rsidR="00BD2D61">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10.15294/ijcets.v6i2.26509</w:t>
      </w:r>
    </w:p>
    <w:p w14:paraId="76509354" w14:textId="1E0370B4"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Lalima, D., &amp; Lata Dangwal, K. (2017). Blended Learning: An Innovative Approach. </w:t>
      </w:r>
      <w:r w:rsidRPr="00594F50">
        <w:rPr>
          <w:rFonts w:ascii="Times New Roman" w:hAnsi="Times New Roman" w:cs="Times New Roman"/>
          <w:i/>
          <w:iCs/>
          <w:noProof/>
          <w:sz w:val="24"/>
          <w:lang w:val="en-GB"/>
        </w:rPr>
        <w:t>Universal Journal of Educational Research</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5</w:t>
      </w:r>
      <w:r w:rsidRPr="00594F50">
        <w:rPr>
          <w:rFonts w:ascii="Times New Roman" w:hAnsi="Times New Roman" w:cs="Times New Roman"/>
          <w:noProof/>
          <w:sz w:val="24"/>
          <w:lang w:val="en-GB"/>
        </w:rPr>
        <w:t>(1), 129–136.</w:t>
      </w:r>
      <w:r w:rsidR="00BD2D61">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doi</w:t>
      </w:r>
      <w:r w:rsidR="00BD2D61">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10.13189/ujer.2017.050116</w:t>
      </w:r>
    </w:p>
    <w:p w14:paraId="0C3103A4" w14:textId="353F6CC7"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Lloyd, S. a, Byrne, M. M., &amp; Mccoy, T. S. (2012). Faculty-Perceived Barriers of Online Education. </w:t>
      </w:r>
      <w:r w:rsidRPr="00594F50">
        <w:rPr>
          <w:rFonts w:ascii="Times New Roman" w:hAnsi="Times New Roman" w:cs="Times New Roman"/>
          <w:i/>
          <w:iCs/>
          <w:noProof/>
          <w:sz w:val="24"/>
          <w:lang w:val="en-GB"/>
        </w:rPr>
        <w:t>Journal of Online Learning and Teaching</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8</w:t>
      </w:r>
      <w:r w:rsidRPr="00594F50">
        <w:rPr>
          <w:rFonts w:ascii="Times New Roman" w:hAnsi="Times New Roman" w:cs="Times New Roman"/>
          <w:noProof/>
          <w:sz w:val="24"/>
          <w:lang w:val="en-GB"/>
        </w:rPr>
        <w:t>(1), 1–12.</w:t>
      </w:r>
      <w:r w:rsidR="00C45C3C">
        <w:rPr>
          <w:rFonts w:ascii="Times New Roman" w:hAnsi="Times New Roman" w:cs="Times New Roman"/>
          <w:noProof/>
          <w:sz w:val="24"/>
          <w:lang w:val="en-GB"/>
        </w:rPr>
        <w:t xml:space="preserve"> Retrieved from </w:t>
      </w:r>
      <w:r w:rsidR="00C45C3C" w:rsidRPr="00C45C3C">
        <w:rPr>
          <w:rFonts w:ascii="Times New Roman" w:hAnsi="Times New Roman" w:cs="Times New Roman"/>
          <w:noProof/>
          <w:sz w:val="24"/>
          <w:lang w:val="en-GB"/>
        </w:rPr>
        <w:t>https://jolt.merlot.org/vol8no1/lloyd_0312.pdf</w:t>
      </w:r>
    </w:p>
    <w:p w14:paraId="4F656373" w14:textId="2C2F922C"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Lu, Y.-L. (2018). What do nurses say about their English language needs for patient care and their ESP coursework: The case of Taiwanese nurses. </w:t>
      </w:r>
      <w:r w:rsidRPr="00594F50">
        <w:rPr>
          <w:rFonts w:ascii="Times New Roman" w:hAnsi="Times New Roman" w:cs="Times New Roman"/>
          <w:i/>
          <w:iCs/>
          <w:noProof/>
          <w:sz w:val="24"/>
          <w:lang w:val="en-GB"/>
        </w:rPr>
        <w:t>English for Specific Purposes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50</w:t>
      </w:r>
      <w:r w:rsidRPr="00594F50">
        <w:rPr>
          <w:rFonts w:ascii="Times New Roman" w:hAnsi="Times New Roman" w:cs="Times New Roman"/>
          <w:noProof/>
          <w:sz w:val="24"/>
          <w:lang w:val="en-GB"/>
        </w:rPr>
        <w:t>, 116–129. doi</w:t>
      </w:r>
      <w:r w:rsidR="00AA52F5">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10.1016/j.esp.2017.12.004</w:t>
      </w:r>
    </w:p>
    <w:p w14:paraId="7FA50771" w14:textId="1DCF6E56"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Mafruudloh, N. (2020). Developing materials for English specific purposes in hospital administration department. </w:t>
      </w:r>
      <w:r w:rsidRPr="00594F50">
        <w:rPr>
          <w:rFonts w:ascii="Times New Roman" w:hAnsi="Times New Roman" w:cs="Times New Roman"/>
          <w:i/>
          <w:iCs/>
          <w:noProof/>
          <w:sz w:val="24"/>
          <w:lang w:val="en-GB"/>
        </w:rPr>
        <w:t>Elite Journal: Journal of English Linguistics, Literature, and Education</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2</w:t>
      </w:r>
      <w:r w:rsidRPr="00594F50">
        <w:rPr>
          <w:rFonts w:ascii="Times New Roman" w:hAnsi="Times New Roman" w:cs="Times New Roman"/>
          <w:noProof/>
          <w:sz w:val="24"/>
          <w:lang w:val="en-GB"/>
        </w:rPr>
        <w:t>(1), 55–64.</w:t>
      </w:r>
      <w:r w:rsidR="00AA52F5">
        <w:rPr>
          <w:rFonts w:ascii="Times New Roman" w:hAnsi="Times New Roman" w:cs="Times New Roman"/>
          <w:noProof/>
          <w:sz w:val="24"/>
          <w:lang w:val="en-GB"/>
        </w:rPr>
        <w:t xml:space="preserve"> Retrieved from </w:t>
      </w:r>
      <w:r w:rsidR="00AA52F5" w:rsidRPr="00AA52F5">
        <w:rPr>
          <w:rFonts w:ascii="Times New Roman" w:hAnsi="Times New Roman" w:cs="Times New Roman"/>
          <w:noProof/>
          <w:sz w:val="24"/>
          <w:lang w:val="en-GB"/>
        </w:rPr>
        <w:t>https://www.elitejournal.org/index.php/ELITE/article/view/29</w:t>
      </w:r>
    </w:p>
    <w:p w14:paraId="791B83FE" w14:textId="59D195AC"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Mahmud, R. (2021). Blended Learning Model Implementation in the Normal, Pandemic, and New Normal Era. </w:t>
      </w:r>
      <w:r w:rsidRPr="00594F50">
        <w:rPr>
          <w:rFonts w:ascii="Times New Roman" w:hAnsi="Times New Roman" w:cs="Times New Roman"/>
          <w:i/>
          <w:iCs/>
          <w:noProof/>
          <w:sz w:val="24"/>
          <w:lang w:val="en-GB"/>
        </w:rPr>
        <w:t>Proceedings of the 5th Progressive and Fun Education International Conference (PFEIC 2020)</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479</w:t>
      </w:r>
      <w:r w:rsidRPr="00594F50">
        <w:rPr>
          <w:rFonts w:ascii="Times New Roman" w:hAnsi="Times New Roman" w:cs="Times New Roman"/>
          <w:noProof/>
          <w:sz w:val="24"/>
          <w:lang w:val="en-GB"/>
        </w:rPr>
        <w:t>(Pfeic), 130–139. doi</w:t>
      </w:r>
      <w:r w:rsidR="00AA52F5">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10.2991/assehr.k.201015.021</w:t>
      </w:r>
    </w:p>
    <w:p w14:paraId="2FA3908D" w14:textId="4754BBA3"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Malasari, S., Alvita, L., &amp; Martanti, I. F. R. (2020). Students ’ Perceptions of the Implementation of Blended Learning in English for Mathematics. </w:t>
      </w:r>
      <w:r w:rsidRPr="00594F50">
        <w:rPr>
          <w:rFonts w:ascii="Times New Roman" w:hAnsi="Times New Roman" w:cs="Times New Roman"/>
          <w:i/>
          <w:iCs/>
          <w:noProof/>
          <w:sz w:val="24"/>
          <w:lang w:val="en-GB"/>
        </w:rPr>
        <w:t>METATHESIS: Journal of English Language Literature and Teaching</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4</w:t>
      </w:r>
      <w:r w:rsidRPr="00594F50">
        <w:rPr>
          <w:rFonts w:ascii="Times New Roman" w:hAnsi="Times New Roman" w:cs="Times New Roman"/>
          <w:noProof/>
          <w:sz w:val="24"/>
          <w:lang w:val="en-GB"/>
        </w:rPr>
        <w:t>(3), 292–305. doi</w:t>
      </w:r>
      <w:r w:rsidR="00AA52F5">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10.31002/metathesis.v4i3.3314</w:t>
      </w:r>
    </w:p>
    <w:p w14:paraId="30ED2CA4" w14:textId="21E48C91"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Mulyadi, D., Hersulastuti, &amp; Purnama, Y. (2019). Students’ Perceptions of Blended Learning in Mastering English for Specific Purposes. </w:t>
      </w:r>
      <w:r w:rsidRPr="00594F50">
        <w:rPr>
          <w:rFonts w:ascii="Times New Roman" w:hAnsi="Times New Roman" w:cs="Times New Roman"/>
          <w:i/>
          <w:iCs/>
          <w:noProof/>
          <w:sz w:val="24"/>
          <w:lang w:val="en-GB"/>
        </w:rPr>
        <w:t>Journal of Physics: Conference Series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1339</w:t>
      </w:r>
      <w:r w:rsidRPr="00594F50">
        <w:rPr>
          <w:rFonts w:ascii="Times New Roman" w:hAnsi="Times New Roman" w:cs="Times New Roman"/>
          <w:noProof/>
          <w:sz w:val="24"/>
          <w:lang w:val="en-GB"/>
        </w:rPr>
        <w:t>(1). doi</w:t>
      </w:r>
      <w:r w:rsidR="00AA52F5">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10.1088/1742-6596/1339/1/012116</w:t>
      </w:r>
    </w:p>
    <w:p w14:paraId="15D66AFE" w14:textId="01DF68C0"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Pardede, P. (2013). Enhancing students’ learning through Blended Learning. </w:t>
      </w:r>
      <w:r w:rsidRPr="00594F50">
        <w:rPr>
          <w:rFonts w:ascii="Times New Roman" w:hAnsi="Times New Roman" w:cs="Times New Roman"/>
          <w:i/>
          <w:iCs/>
          <w:noProof/>
          <w:sz w:val="24"/>
          <w:lang w:val="en-GB"/>
        </w:rPr>
        <w:t>Seminar Dies Natalis UKI Ke-60</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October 2013</w:t>
      </w:r>
      <w:r w:rsidRPr="00594F50">
        <w:rPr>
          <w:rFonts w:ascii="Times New Roman" w:hAnsi="Times New Roman" w:cs="Times New Roman"/>
          <w:noProof/>
          <w:sz w:val="24"/>
          <w:lang w:val="en-GB"/>
        </w:rPr>
        <w:t>. doi</w:t>
      </w:r>
      <w:r w:rsidR="00BF73C4">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10.1109/ITHET.2014.7155678</w:t>
      </w:r>
    </w:p>
    <w:p w14:paraId="5DD35CD3" w14:textId="29DB9D40"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Rathbone, A. P., Norris, R., Parker, P., Lindsley, A., Robinson, A., Baqir, W., Campbell, D., &amp; Husband, A. (2020). Exploring the use of WhatsApp in out-of-hours pharmacy services: A multi-site qualitative study. </w:t>
      </w:r>
      <w:r w:rsidRPr="00594F50">
        <w:rPr>
          <w:rFonts w:ascii="Times New Roman" w:hAnsi="Times New Roman" w:cs="Times New Roman"/>
          <w:i/>
          <w:iCs/>
          <w:noProof/>
          <w:sz w:val="24"/>
          <w:lang w:val="en-GB"/>
        </w:rPr>
        <w:t xml:space="preserve">Research in Social and </w:t>
      </w:r>
      <w:r w:rsidRPr="00594F50">
        <w:rPr>
          <w:rFonts w:ascii="Times New Roman" w:hAnsi="Times New Roman" w:cs="Times New Roman"/>
          <w:i/>
          <w:iCs/>
          <w:noProof/>
          <w:sz w:val="24"/>
          <w:lang w:val="en-GB"/>
        </w:rPr>
        <w:lastRenderedPageBreak/>
        <w:t>Administrative Pharmacy</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16</w:t>
      </w:r>
      <w:r w:rsidRPr="00594F50">
        <w:rPr>
          <w:rFonts w:ascii="Times New Roman" w:hAnsi="Times New Roman" w:cs="Times New Roman"/>
          <w:noProof/>
          <w:sz w:val="24"/>
          <w:lang w:val="en-GB"/>
        </w:rPr>
        <w:t>(4), 503–510. doi</w:t>
      </w:r>
      <w:r w:rsidR="008D4CC3">
        <w:rPr>
          <w:rFonts w:ascii="Times New Roman" w:hAnsi="Times New Roman" w:cs="Times New Roman"/>
          <w:noProof/>
          <w:sz w:val="24"/>
          <w:lang w:val="en-GB"/>
        </w:rPr>
        <w:t>:</w:t>
      </w:r>
      <w:r w:rsidR="008D4CC3" w:rsidRPr="00594F50">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10.1016/j.sapharm.2019.06.019</w:t>
      </w:r>
    </w:p>
    <w:p w14:paraId="109D0098" w14:textId="0A4FE8E0"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Rehman, R., &amp; Fatima, S. S. (2021). An innovation in Flipped Class Room: A teaching model to facilitate synchronous and asynchronous learning during a pandemic. </w:t>
      </w:r>
      <w:r w:rsidRPr="00594F50">
        <w:rPr>
          <w:rFonts w:ascii="Times New Roman" w:hAnsi="Times New Roman" w:cs="Times New Roman"/>
          <w:i/>
          <w:iCs/>
          <w:noProof/>
          <w:sz w:val="24"/>
          <w:lang w:val="en-GB"/>
        </w:rPr>
        <w:t>Pakistan Journal of Medical Sciences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37</w:t>
      </w:r>
      <w:r w:rsidRPr="00594F50">
        <w:rPr>
          <w:rFonts w:ascii="Times New Roman" w:hAnsi="Times New Roman" w:cs="Times New Roman"/>
          <w:noProof/>
          <w:sz w:val="24"/>
          <w:lang w:val="en-GB"/>
        </w:rPr>
        <w:t>(1), 1–6. doi</w:t>
      </w:r>
      <w:r w:rsidR="00842C65">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10.12669/pjms.37.1.3096</w:t>
      </w:r>
    </w:p>
    <w:p w14:paraId="722C76F2" w14:textId="08DBA26D"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Sharma, A., &amp; Vatta, D. S. (2013). Role of Learning Management Systems in Education. </w:t>
      </w:r>
      <w:r w:rsidRPr="00594F50">
        <w:rPr>
          <w:rFonts w:ascii="Times New Roman" w:hAnsi="Times New Roman" w:cs="Times New Roman"/>
          <w:i/>
          <w:iCs/>
          <w:noProof/>
          <w:sz w:val="24"/>
          <w:lang w:val="en-GB"/>
        </w:rPr>
        <w:t>International Journal of Advanced Research in Computer Science and Software Engineering</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3</w:t>
      </w:r>
      <w:r w:rsidRPr="00594F50">
        <w:rPr>
          <w:rFonts w:ascii="Times New Roman" w:hAnsi="Times New Roman" w:cs="Times New Roman"/>
          <w:noProof/>
          <w:sz w:val="24"/>
          <w:lang w:val="en-GB"/>
        </w:rPr>
        <w:t>(6), 997–1002.</w:t>
      </w:r>
      <w:r w:rsidR="00842C65">
        <w:rPr>
          <w:rFonts w:ascii="Times New Roman" w:hAnsi="Times New Roman" w:cs="Times New Roman"/>
          <w:noProof/>
          <w:sz w:val="24"/>
          <w:lang w:val="en-GB"/>
        </w:rPr>
        <w:t xml:space="preserve"> Retrieved from </w:t>
      </w:r>
      <w:r w:rsidR="00842C65" w:rsidRPr="00842C65">
        <w:rPr>
          <w:rFonts w:ascii="Times New Roman" w:hAnsi="Times New Roman" w:cs="Times New Roman"/>
          <w:noProof/>
          <w:sz w:val="24"/>
          <w:lang w:val="en-GB"/>
        </w:rPr>
        <w:t>https://www.semanticscholar.org/paper/Role-of-Learning-Management-Systems-in-Education-Sharma-Vatta/3d19dc963e7fb8ce49bb6bcc9329aa03e22a6075</w:t>
      </w:r>
    </w:p>
    <w:p w14:paraId="2EDC16CE" w14:textId="27479DC4"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Sugiyono. (2014). </w:t>
      </w:r>
      <w:r w:rsidRPr="00594F50">
        <w:rPr>
          <w:rFonts w:ascii="Times New Roman" w:hAnsi="Times New Roman" w:cs="Times New Roman"/>
          <w:i/>
          <w:iCs/>
          <w:noProof/>
          <w:sz w:val="24"/>
          <w:lang w:val="en-GB"/>
        </w:rPr>
        <w:t>Metode Penelitian</w:t>
      </w:r>
      <w:r w:rsidR="00842C65">
        <w:rPr>
          <w:rFonts w:ascii="Times New Roman" w:hAnsi="Times New Roman" w:cs="Times New Roman"/>
          <w:i/>
          <w:iCs/>
          <w:noProof/>
          <w:sz w:val="24"/>
          <w:lang w:val="en-GB"/>
        </w:rPr>
        <w:t xml:space="preserve"> Pendidikan</w:t>
      </w:r>
      <w:r w:rsidRPr="00594F50">
        <w:rPr>
          <w:rFonts w:ascii="Times New Roman" w:hAnsi="Times New Roman" w:cs="Times New Roman"/>
          <w:i/>
          <w:iCs/>
          <w:noProof/>
          <w:sz w:val="24"/>
          <w:lang w:val="en-GB"/>
        </w:rPr>
        <w:t xml:space="preserve"> Kuantitatif</w:t>
      </w:r>
      <w:r w:rsidR="00842C65">
        <w:rPr>
          <w:rFonts w:ascii="Times New Roman" w:hAnsi="Times New Roman" w:cs="Times New Roman"/>
          <w:i/>
          <w:iCs/>
          <w:noProof/>
          <w:sz w:val="24"/>
          <w:lang w:val="en-GB"/>
        </w:rPr>
        <w:t>,</w:t>
      </w:r>
      <w:r w:rsidRPr="00594F50">
        <w:rPr>
          <w:rFonts w:ascii="Times New Roman" w:hAnsi="Times New Roman" w:cs="Times New Roman"/>
          <w:i/>
          <w:iCs/>
          <w:noProof/>
          <w:sz w:val="24"/>
          <w:lang w:val="en-GB"/>
        </w:rPr>
        <w:t xml:space="preserve"> Kualitatif</w:t>
      </w:r>
      <w:r w:rsidR="00842C65">
        <w:rPr>
          <w:rFonts w:ascii="Times New Roman" w:hAnsi="Times New Roman" w:cs="Times New Roman"/>
          <w:i/>
          <w:iCs/>
          <w:noProof/>
          <w:sz w:val="24"/>
          <w:lang w:val="en-GB"/>
        </w:rPr>
        <w:t>,</w:t>
      </w:r>
      <w:r w:rsidRPr="00594F50">
        <w:rPr>
          <w:rFonts w:ascii="Times New Roman" w:hAnsi="Times New Roman" w:cs="Times New Roman"/>
          <w:i/>
          <w:iCs/>
          <w:noProof/>
          <w:sz w:val="24"/>
          <w:lang w:val="en-GB"/>
        </w:rPr>
        <w:t xml:space="preserve"> dan R&amp;D</w:t>
      </w:r>
      <w:r w:rsidRPr="00594F50">
        <w:rPr>
          <w:rFonts w:ascii="Times New Roman" w:hAnsi="Times New Roman" w:cs="Times New Roman"/>
          <w:noProof/>
          <w:sz w:val="24"/>
          <w:lang w:val="en-GB"/>
        </w:rPr>
        <w:t>.</w:t>
      </w:r>
      <w:r w:rsidR="00842C65">
        <w:rPr>
          <w:rFonts w:ascii="Times New Roman" w:hAnsi="Times New Roman" w:cs="Times New Roman"/>
          <w:noProof/>
          <w:sz w:val="24"/>
          <w:lang w:val="en-GB"/>
        </w:rPr>
        <w:t xml:space="preserve"> Bandung: </w:t>
      </w:r>
      <w:r w:rsidRPr="00594F50">
        <w:rPr>
          <w:rFonts w:ascii="Times New Roman" w:hAnsi="Times New Roman" w:cs="Times New Roman"/>
          <w:noProof/>
          <w:sz w:val="24"/>
          <w:lang w:val="en-GB"/>
        </w:rPr>
        <w:t xml:space="preserve"> A</w:t>
      </w:r>
      <w:r w:rsidR="00842C65">
        <w:rPr>
          <w:rFonts w:ascii="Times New Roman" w:hAnsi="Times New Roman" w:cs="Times New Roman"/>
          <w:noProof/>
          <w:sz w:val="24"/>
          <w:lang w:val="en-GB"/>
        </w:rPr>
        <w:t>lfabeta</w:t>
      </w:r>
      <w:r w:rsidRPr="00594F50">
        <w:rPr>
          <w:rFonts w:ascii="Times New Roman" w:hAnsi="Times New Roman" w:cs="Times New Roman"/>
          <w:noProof/>
          <w:sz w:val="24"/>
          <w:lang w:val="en-GB"/>
        </w:rPr>
        <w:t>.</w:t>
      </w:r>
    </w:p>
    <w:p w14:paraId="4C639E19" w14:textId="0DCDA3DC"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Tawil, H. (2018). The Blended Learning Approach and Its Application in Language Teaching. </w:t>
      </w:r>
      <w:r w:rsidRPr="00594F50">
        <w:rPr>
          <w:rFonts w:ascii="Times New Roman" w:hAnsi="Times New Roman" w:cs="Times New Roman"/>
          <w:i/>
          <w:iCs/>
          <w:noProof/>
          <w:sz w:val="24"/>
          <w:lang w:val="en-GB"/>
        </w:rPr>
        <w:t>International Journal of Language &amp; Linguistics</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5</w:t>
      </w:r>
      <w:r w:rsidRPr="00594F50">
        <w:rPr>
          <w:rFonts w:ascii="Times New Roman" w:hAnsi="Times New Roman" w:cs="Times New Roman"/>
          <w:noProof/>
          <w:sz w:val="24"/>
          <w:lang w:val="en-GB"/>
        </w:rPr>
        <w:t>(4), 47–58. doi</w:t>
      </w:r>
      <w:r w:rsidR="00DD57CA">
        <w:rPr>
          <w:rFonts w:ascii="Times New Roman" w:hAnsi="Times New Roman" w:cs="Times New Roman"/>
          <w:noProof/>
          <w:sz w:val="24"/>
          <w:lang w:val="en-GB"/>
        </w:rPr>
        <w:t xml:space="preserve">: </w:t>
      </w:r>
      <w:r w:rsidRPr="00594F50">
        <w:rPr>
          <w:rFonts w:ascii="Times New Roman" w:hAnsi="Times New Roman" w:cs="Times New Roman"/>
          <w:noProof/>
          <w:sz w:val="24"/>
          <w:lang w:val="en-GB"/>
        </w:rPr>
        <w:t>10.30845/ijll.v5n4p6</w:t>
      </w:r>
    </w:p>
    <w:p w14:paraId="24B506F1" w14:textId="0AE138A3"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Utomo, D. T. P., &amp; Ahsanah, F. (2022). The implementation of bichronous online learning: EFL students’ perceptions and challenges. </w:t>
      </w:r>
      <w:r w:rsidRPr="00594F50">
        <w:rPr>
          <w:rFonts w:ascii="Times New Roman" w:hAnsi="Times New Roman" w:cs="Times New Roman"/>
          <w:i/>
          <w:iCs/>
          <w:noProof/>
          <w:sz w:val="24"/>
          <w:lang w:val="en-GB"/>
        </w:rPr>
        <w:t>Journal of English Language Teaching</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11</w:t>
      </w:r>
      <w:r w:rsidRPr="00594F50">
        <w:rPr>
          <w:rFonts w:ascii="Times New Roman" w:hAnsi="Times New Roman" w:cs="Times New Roman"/>
          <w:noProof/>
          <w:sz w:val="24"/>
          <w:lang w:val="en-GB"/>
        </w:rPr>
        <w:t xml:space="preserve">(2), 134–147. </w:t>
      </w:r>
      <w:r w:rsidR="00DD57CA">
        <w:rPr>
          <w:rFonts w:ascii="Times New Roman" w:hAnsi="Times New Roman" w:cs="Times New Roman"/>
          <w:noProof/>
          <w:sz w:val="24"/>
          <w:lang w:val="en-GB"/>
        </w:rPr>
        <w:t xml:space="preserve">Retrieved from </w:t>
      </w:r>
      <w:r w:rsidRPr="00594F50">
        <w:rPr>
          <w:rFonts w:ascii="Times New Roman" w:hAnsi="Times New Roman" w:cs="Times New Roman"/>
          <w:noProof/>
          <w:sz w:val="24"/>
          <w:lang w:val="en-GB"/>
        </w:rPr>
        <w:t>http://journal.unnes.ac.id/sju/index.php/elt</w:t>
      </w:r>
    </w:p>
    <w:p w14:paraId="4FD80791" w14:textId="59B3F2B9"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lang w:val="en-GB"/>
        </w:rPr>
      </w:pPr>
      <w:r w:rsidRPr="00594F50">
        <w:rPr>
          <w:rFonts w:ascii="Times New Roman" w:hAnsi="Times New Roman" w:cs="Times New Roman"/>
          <w:noProof/>
          <w:sz w:val="24"/>
          <w:lang w:val="en-GB"/>
        </w:rPr>
        <w:t xml:space="preserve">Vijayakumar, S., &amp; Viswanathan, R. (2018). Performance analysis in blended and online classrooms: An experimental study. </w:t>
      </w:r>
      <w:r w:rsidRPr="00594F50">
        <w:rPr>
          <w:rFonts w:ascii="Times New Roman" w:hAnsi="Times New Roman" w:cs="Times New Roman"/>
          <w:i/>
          <w:iCs/>
          <w:noProof/>
          <w:sz w:val="24"/>
          <w:lang w:val="en-GB"/>
        </w:rPr>
        <w:t>Call-Ej</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19</w:t>
      </w:r>
      <w:r w:rsidRPr="00594F50">
        <w:rPr>
          <w:rFonts w:ascii="Times New Roman" w:hAnsi="Times New Roman" w:cs="Times New Roman"/>
          <w:noProof/>
          <w:sz w:val="24"/>
          <w:lang w:val="en-GB"/>
        </w:rPr>
        <w:t>(2), 100–124.</w:t>
      </w:r>
      <w:r w:rsidR="00DD57CA">
        <w:rPr>
          <w:rFonts w:ascii="Times New Roman" w:hAnsi="Times New Roman" w:cs="Times New Roman"/>
          <w:noProof/>
          <w:sz w:val="24"/>
          <w:lang w:val="en-GB"/>
        </w:rPr>
        <w:t xml:space="preserve"> Retrieved from </w:t>
      </w:r>
      <w:r w:rsidR="00DD57CA" w:rsidRPr="00DD57CA">
        <w:rPr>
          <w:rFonts w:ascii="Times New Roman" w:hAnsi="Times New Roman" w:cs="Times New Roman"/>
          <w:noProof/>
          <w:sz w:val="24"/>
          <w:lang w:val="en-GB"/>
        </w:rPr>
        <w:t>http://callej.org/journal/19-2/Kumar-Viswanathan2018.pdf</w:t>
      </w:r>
    </w:p>
    <w:p w14:paraId="2DA73279" w14:textId="5922C11C" w:rsidR="00594F50" w:rsidRPr="00594F50" w:rsidRDefault="00594F50" w:rsidP="00660DE8">
      <w:pPr>
        <w:widowControl w:val="0"/>
        <w:autoSpaceDE w:val="0"/>
        <w:autoSpaceDN w:val="0"/>
        <w:adjustRightInd w:val="0"/>
        <w:spacing w:after="0" w:line="360" w:lineRule="auto"/>
        <w:ind w:left="851" w:hanging="567"/>
        <w:rPr>
          <w:rFonts w:ascii="Times New Roman" w:hAnsi="Times New Roman" w:cs="Times New Roman"/>
          <w:noProof/>
          <w:sz w:val="24"/>
        </w:rPr>
      </w:pPr>
      <w:r w:rsidRPr="00660DE8">
        <w:rPr>
          <w:rFonts w:ascii="Times New Roman" w:hAnsi="Times New Roman" w:cs="Times New Roman"/>
          <w:noProof/>
          <w:sz w:val="24"/>
          <w:lang w:val="es-MX"/>
        </w:rPr>
        <w:t xml:space="preserve">Zainuddin, Z., &amp; Keumala, C. M. (2018). </w:t>
      </w:r>
      <w:r w:rsidRPr="00594F50">
        <w:rPr>
          <w:rFonts w:ascii="Times New Roman" w:hAnsi="Times New Roman" w:cs="Times New Roman"/>
          <w:noProof/>
          <w:sz w:val="24"/>
          <w:lang w:val="en-GB"/>
        </w:rPr>
        <w:t xml:space="preserve">Blended Learning Method Within Indonesian Higher Education Institutions. </w:t>
      </w:r>
      <w:r w:rsidRPr="00594F50">
        <w:rPr>
          <w:rFonts w:ascii="Times New Roman" w:hAnsi="Times New Roman" w:cs="Times New Roman"/>
          <w:i/>
          <w:iCs/>
          <w:noProof/>
          <w:sz w:val="24"/>
          <w:lang w:val="en-GB"/>
        </w:rPr>
        <w:t>Jurnal Pendidikan Humaniora</w:t>
      </w:r>
      <w:r w:rsidRPr="00594F50">
        <w:rPr>
          <w:rFonts w:ascii="Times New Roman" w:hAnsi="Times New Roman" w:cs="Times New Roman"/>
          <w:noProof/>
          <w:sz w:val="24"/>
          <w:lang w:val="en-GB"/>
        </w:rPr>
        <w:t xml:space="preserve">, </w:t>
      </w:r>
      <w:r w:rsidRPr="00594F50">
        <w:rPr>
          <w:rFonts w:ascii="Times New Roman" w:hAnsi="Times New Roman" w:cs="Times New Roman"/>
          <w:i/>
          <w:iCs/>
          <w:noProof/>
          <w:sz w:val="24"/>
          <w:lang w:val="en-GB"/>
        </w:rPr>
        <w:t>6</w:t>
      </w:r>
      <w:r w:rsidRPr="00594F50">
        <w:rPr>
          <w:rFonts w:ascii="Times New Roman" w:hAnsi="Times New Roman" w:cs="Times New Roman"/>
          <w:noProof/>
          <w:sz w:val="24"/>
          <w:lang w:val="en-GB"/>
        </w:rPr>
        <w:t xml:space="preserve">(2), 69–77. </w:t>
      </w:r>
      <w:r w:rsidR="00DD57CA">
        <w:rPr>
          <w:rFonts w:ascii="Times New Roman" w:hAnsi="Times New Roman" w:cs="Times New Roman"/>
          <w:noProof/>
          <w:sz w:val="24"/>
          <w:lang w:val="en-GB"/>
        </w:rPr>
        <w:t xml:space="preserve">Retrieved from </w:t>
      </w:r>
      <w:r w:rsidRPr="00594F50">
        <w:rPr>
          <w:rFonts w:ascii="Times New Roman" w:hAnsi="Times New Roman" w:cs="Times New Roman"/>
          <w:noProof/>
          <w:sz w:val="24"/>
          <w:lang w:val="en-GB"/>
        </w:rPr>
        <w:t>http://journal.um.ac.id/index.php/jphpISSN:2338-8110/eISSN:2442-3890</w:t>
      </w:r>
    </w:p>
    <w:p w14:paraId="49571EDE" w14:textId="02481BE9" w:rsidR="00102DEC" w:rsidRDefault="00102DEC" w:rsidP="00660DE8">
      <w:pPr>
        <w:widowControl w:val="0"/>
        <w:autoSpaceDE w:val="0"/>
        <w:autoSpaceDN w:val="0"/>
        <w:adjustRightInd w:val="0"/>
        <w:spacing w:after="0" w:line="360" w:lineRule="auto"/>
        <w:ind w:left="851" w:hanging="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p w14:paraId="1E8D224E" w14:textId="77777777" w:rsidR="00102DEC" w:rsidRDefault="00102DEC" w:rsidP="00660DE8">
      <w:pPr>
        <w:shd w:val="clear" w:color="auto" w:fill="FFFFFF"/>
        <w:spacing w:after="0" w:line="360" w:lineRule="auto"/>
        <w:ind w:left="851" w:hanging="567"/>
        <w:rPr>
          <w:rFonts w:ascii="Times New Roman" w:eastAsia="Times New Roman" w:hAnsi="Times New Roman" w:cs="Times New Roman"/>
          <w:color w:val="000000"/>
          <w:sz w:val="24"/>
          <w:szCs w:val="24"/>
        </w:rPr>
      </w:pPr>
    </w:p>
    <w:p w14:paraId="5DA1BAD9" w14:textId="6D55EECD" w:rsidR="007D5085" w:rsidRDefault="007D5085" w:rsidP="00660DE8">
      <w:pPr>
        <w:shd w:val="clear" w:color="auto" w:fill="FFFFFF"/>
        <w:spacing w:before="300" w:after="300" w:line="360" w:lineRule="auto"/>
        <w:ind w:left="851" w:hanging="567"/>
        <w:jc w:val="both"/>
        <w:rPr>
          <w:rFonts w:ascii="Times New Roman" w:eastAsia="Times New Roman" w:hAnsi="Times New Roman" w:cs="Times New Roman"/>
          <w:color w:val="000000"/>
          <w:sz w:val="24"/>
          <w:szCs w:val="24"/>
        </w:rPr>
      </w:pPr>
    </w:p>
    <w:p w14:paraId="208A0188" w14:textId="77777777" w:rsidR="007D5085" w:rsidRDefault="007D5085" w:rsidP="00660DE8">
      <w:pPr>
        <w:shd w:val="clear" w:color="auto" w:fill="FFFFFF"/>
        <w:spacing w:before="300" w:after="300" w:line="360" w:lineRule="auto"/>
        <w:ind w:left="851" w:hanging="567"/>
        <w:jc w:val="both"/>
        <w:rPr>
          <w:rFonts w:ascii="Times New Roman" w:eastAsia="Times New Roman" w:hAnsi="Times New Roman" w:cs="Times New Roman"/>
          <w:color w:val="000000"/>
          <w:sz w:val="24"/>
          <w:szCs w:val="24"/>
        </w:rPr>
      </w:pPr>
    </w:p>
    <w:p w14:paraId="69698B0E" w14:textId="77777777" w:rsidR="007D5085" w:rsidRDefault="007D5085" w:rsidP="00660DE8">
      <w:pPr>
        <w:spacing w:line="360" w:lineRule="auto"/>
        <w:ind w:left="851" w:hanging="567"/>
        <w:jc w:val="both"/>
        <w:rPr>
          <w:rFonts w:ascii="Times New Roman" w:eastAsia="Times New Roman" w:hAnsi="Times New Roman" w:cs="Times New Roman"/>
          <w:sz w:val="24"/>
          <w:szCs w:val="24"/>
        </w:rPr>
      </w:pPr>
    </w:p>
    <w:sectPr w:rsidR="007D5085" w:rsidSect="00EE448B">
      <w:headerReference w:type="default" r:id="rId16"/>
      <w:footerReference w:type="default" r:id="rId17"/>
      <w:pgSz w:w="11906" w:h="16838"/>
      <w:pgMar w:top="1440" w:right="1440" w:bottom="1440" w:left="1440" w:header="85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9572" w14:textId="77777777" w:rsidR="00D872B8" w:rsidRDefault="00D872B8">
      <w:pPr>
        <w:spacing w:after="0" w:line="240" w:lineRule="auto"/>
      </w:pPr>
      <w:r>
        <w:separator/>
      </w:r>
    </w:p>
  </w:endnote>
  <w:endnote w:type="continuationSeparator" w:id="0">
    <w:p w14:paraId="1C6C7715" w14:textId="77777777" w:rsidR="00D872B8" w:rsidRDefault="00D8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BB75" w14:textId="77777777" w:rsidR="007D5085" w:rsidRDefault="00000000">
    <w:pPr>
      <w:pBdr>
        <w:top w:val="nil"/>
        <w:left w:val="nil"/>
        <w:bottom w:val="nil"/>
        <w:right w:val="nil"/>
        <w:between w:val="nil"/>
      </w:pBdr>
      <w:tabs>
        <w:tab w:val="center" w:pos="4680"/>
        <w:tab w:val="right" w:pos="9360"/>
      </w:tabs>
      <w:spacing w:after="0" w:line="240" w:lineRule="auto"/>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7E48D4">
      <w:rPr>
        <w:rFonts w:cs="Calibri"/>
        <w:noProof/>
        <w:color w:val="000000"/>
      </w:rPr>
      <w:t>2</w:t>
    </w:r>
    <w:r>
      <w:rPr>
        <w:rFonts w:cs="Calibri"/>
        <w:color w:val="000000"/>
      </w:rPr>
      <w:fldChar w:fldCharType="end"/>
    </w:r>
  </w:p>
  <w:p w14:paraId="70A2462E" w14:textId="77777777" w:rsidR="007D5085" w:rsidRDefault="007D5085">
    <w:pPr>
      <w:pBdr>
        <w:top w:val="nil"/>
        <w:left w:val="nil"/>
        <w:bottom w:val="nil"/>
        <w:right w:val="nil"/>
        <w:between w:val="nil"/>
      </w:pBdr>
      <w:tabs>
        <w:tab w:val="center" w:pos="4680"/>
        <w:tab w:val="right" w:pos="9360"/>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398E" w14:textId="77777777" w:rsidR="007D5085" w:rsidRDefault="00000000">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7E48D4">
      <w:rPr>
        <w:rFonts w:cs="Calibri"/>
        <w:noProof/>
        <w:color w:val="000000"/>
      </w:rPr>
      <w:t>1</w:t>
    </w:r>
    <w:r>
      <w:rPr>
        <w:rFonts w:cs="Calibri"/>
        <w:color w:val="000000"/>
      </w:rPr>
      <w:fldChar w:fldCharType="end"/>
    </w:r>
  </w:p>
  <w:p w14:paraId="5773E08A" w14:textId="77777777" w:rsidR="007D5085" w:rsidRDefault="007D5085">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117458"/>
      <w:docPartObj>
        <w:docPartGallery w:val="Page Numbers (Bottom of Page)"/>
        <w:docPartUnique/>
      </w:docPartObj>
    </w:sdtPr>
    <w:sdtEndPr>
      <w:rPr>
        <w:noProof/>
      </w:rPr>
    </w:sdtEndPr>
    <w:sdtContent>
      <w:p w14:paraId="3BE224C5" w14:textId="3A5CC9D1" w:rsidR="00660DE8" w:rsidRDefault="00660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A0FCBE" w14:textId="77777777" w:rsidR="00660DE8" w:rsidRDefault="00660D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338918"/>
      <w:docPartObj>
        <w:docPartGallery w:val="Page Numbers (Bottom of Page)"/>
        <w:docPartUnique/>
      </w:docPartObj>
    </w:sdtPr>
    <w:sdtEndPr>
      <w:rPr>
        <w:noProof/>
      </w:rPr>
    </w:sdtEndPr>
    <w:sdtContent>
      <w:p w14:paraId="50B0C9D7" w14:textId="43D4843C" w:rsidR="00660DE8" w:rsidRDefault="00660D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5CE0AE" w14:textId="77777777" w:rsidR="00660DE8" w:rsidRDefault="00660DE8">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7B37" w14:textId="77777777" w:rsidR="00D872B8" w:rsidRDefault="00D872B8">
      <w:pPr>
        <w:spacing w:after="0" w:line="240" w:lineRule="auto"/>
      </w:pPr>
      <w:r>
        <w:separator/>
      </w:r>
    </w:p>
  </w:footnote>
  <w:footnote w:type="continuationSeparator" w:id="0">
    <w:p w14:paraId="422A9E9D" w14:textId="77777777" w:rsidR="00D872B8" w:rsidRDefault="00D87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061" w14:textId="5EE5D1CE" w:rsidR="007D5085" w:rsidRPr="00660DE8" w:rsidRDefault="00660DE8" w:rsidP="003A1351">
    <w:pPr>
      <w:pBdr>
        <w:top w:val="nil"/>
        <w:left w:val="nil"/>
        <w:bottom w:val="nil"/>
        <w:right w:val="nil"/>
        <w:between w:val="nil"/>
      </w:pBdr>
      <w:tabs>
        <w:tab w:val="center" w:pos="4680"/>
        <w:tab w:val="right" w:pos="9360"/>
      </w:tabs>
      <w:spacing w:after="0" w:line="240" w:lineRule="auto"/>
      <w:ind w:left="340"/>
      <w:rPr>
        <w:rFonts w:asciiTheme="majorBidi" w:hAnsiTheme="majorBidi" w:cstheme="majorBidi"/>
        <w:color w:val="000000"/>
        <w:sz w:val="24"/>
        <w:szCs w:val="24"/>
      </w:rPr>
    </w:pPr>
    <w:proofErr w:type="spellStart"/>
    <w:r w:rsidRPr="00660DE8">
      <w:rPr>
        <w:rFonts w:asciiTheme="majorBidi" w:hAnsiTheme="majorBidi" w:cstheme="majorBidi"/>
        <w:color w:val="000000"/>
        <w:sz w:val="24"/>
        <w:szCs w:val="24"/>
      </w:rPr>
      <w:t>Mafuudloh</w:t>
    </w:r>
    <w:proofErr w:type="spellEnd"/>
    <w:r w:rsidRPr="00660DE8">
      <w:rPr>
        <w:rFonts w:asciiTheme="majorBidi" w:hAnsiTheme="majorBidi" w:cstheme="majorBidi"/>
        <w:color w:val="000000"/>
        <w:sz w:val="24"/>
        <w:szCs w:val="24"/>
      </w:rPr>
      <w:t xml:space="preserve"> et al., </w:t>
    </w:r>
    <w:r w:rsidRPr="00660DE8">
      <w:rPr>
        <w:rFonts w:asciiTheme="majorBidi" w:hAnsiTheme="majorBidi" w:cstheme="majorBidi"/>
        <w:i/>
        <w:iCs/>
        <w:color w:val="000000"/>
        <w:sz w:val="24"/>
        <w:szCs w:val="24"/>
      </w:rPr>
      <w:t>Blended Learning Effectiveness…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10DD" w14:textId="77777777" w:rsidR="007D5085" w:rsidRDefault="007D5085">
    <w:pPr>
      <w:pBdr>
        <w:top w:val="nil"/>
        <w:left w:val="nil"/>
        <w:bottom w:val="nil"/>
        <w:right w:val="nil"/>
        <w:between w:val="nil"/>
      </w:pBdr>
      <w:tabs>
        <w:tab w:val="center" w:pos="4680"/>
        <w:tab w:val="right" w:pos="9360"/>
      </w:tabs>
      <w:spacing w:after="0" w:line="240" w:lineRule="auto"/>
      <w:rPr>
        <w:rFonts w:cs="Calibri"/>
        <w:color w:val="000000"/>
      </w:rPr>
    </w:pPr>
  </w:p>
  <w:p w14:paraId="4C30B132" w14:textId="77777777" w:rsidR="007D5085" w:rsidRDefault="00000000">
    <w:pPr>
      <w:pBdr>
        <w:top w:val="nil"/>
        <w:left w:val="nil"/>
        <w:bottom w:val="nil"/>
        <w:right w:val="nil"/>
        <w:between w:val="nil"/>
      </w:pBdr>
      <w:tabs>
        <w:tab w:val="center" w:pos="4680"/>
        <w:tab w:val="right" w:pos="9360"/>
      </w:tabs>
      <w:spacing w:after="0" w:line="240" w:lineRule="auto"/>
      <w:rPr>
        <w:rFonts w:cs="Calibri"/>
        <w:color w:val="000000"/>
      </w:rPr>
    </w:pPr>
    <w:r>
      <w:rPr>
        <w:rFonts w:cs="Calibri"/>
        <w:noProof/>
        <w:color w:val="000000"/>
      </w:rPr>
      <w:drawing>
        <wp:inline distT="0" distB="0" distL="0" distR="0" wp14:anchorId="05C20E44" wp14:editId="00AA0A25">
          <wp:extent cx="5751137" cy="1145024"/>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60"/>
                  <a:stretch>
                    <a:fillRect/>
                  </a:stretch>
                </pic:blipFill>
                <pic:spPr>
                  <a:xfrm>
                    <a:off x="0" y="0"/>
                    <a:ext cx="5751137" cy="114502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E9A3" w14:textId="37F9D4FB" w:rsidR="00660DE8" w:rsidRDefault="00660DE8">
    <w:pPr>
      <w:pStyle w:val="Header"/>
    </w:pPr>
    <w:r>
      <w:rPr>
        <w:rFonts w:cs="Calibri"/>
        <w:noProof/>
        <w:color w:val="000000"/>
      </w:rPr>
      <w:drawing>
        <wp:inline distT="0" distB="0" distL="0" distR="0" wp14:anchorId="066C7628" wp14:editId="09FD8F43">
          <wp:extent cx="5565775" cy="1108115"/>
          <wp:effectExtent l="0" t="0" r="0" b="0"/>
          <wp:docPr id="4" name="image2.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Text&#10;&#10;Description automatically generated"/>
                  <pic:cNvPicPr preferRelativeResize="0"/>
                </pic:nvPicPr>
                <pic:blipFill>
                  <a:blip r:embed="rId1"/>
                  <a:srcRect t="7260"/>
                  <a:stretch>
                    <a:fillRect/>
                  </a:stretch>
                </pic:blipFill>
                <pic:spPr>
                  <a:xfrm>
                    <a:off x="0" y="0"/>
                    <a:ext cx="5565775" cy="1108115"/>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13AA" w14:textId="77777777" w:rsidR="00660DE8" w:rsidRPr="008E1D8E" w:rsidRDefault="00660DE8" w:rsidP="00660DE8">
    <w:pPr>
      <w:pStyle w:val="Header"/>
      <w:jc w:val="right"/>
      <w:rPr>
        <w:rFonts w:asciiTheme="majorBidi" w:hAnsiTheme="majorBidi" w:cstheme="majorBidi"/>
        <w:sz w:val="24"/>
        <w:szCs w:val="24"/>
      </w:rPr>
    </w:pPr>
    <w:bookmarkStart w:id="2" w:name="_Hlk122883348"/>
    <w:bookmarkStart w:id="3" w:name="_Hlk122883349"/>
    <w:bookmarkStart w:id="4" w:name="_Hlk122883410"/>
    <w:bookmarkStart w:id="5" w:name="_Hlk122883411"/>
    <w:proofErr w:type="spellStart"/>
    <w:r w:rsidRPr="00445495">
      <w:rPr>
        <w:rFonts w:asciiTheme="majorBidi" w:hAnsiTheme="majorBidi" w:cstheme="majorBidi"/>
        <w:i/>
        <w:iCs/>
        <w:color w:val="00B0F0"/>
        <w:sz w:val="24"/>
        <w:szCs w:val="24"/>
      </w:rPr>
      <w:t>Edulangue</w:t>
    </w:r>
    <w:proofErr w:type="spellEnd"/>
    <w:r w:rsidRPr="00445495">
      <w:rPr>
        <w:rFonts w:asciiTheme="majorBidi" w:hAnsiTheme="majorBidi" w:cstheme="majorBidi"/>
        <w:sz w:val="24"/>
        <w:szCs w:val="24"/>
      </w:rPr>
      <w:t>, 5(2) 2022</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1E09"/>
    <w:multiLevelType w:val="hybridMultilevel"/>
    <w:tmpl w:val="95BE046E"/>
    <w:lvl w:ilvl="0" w:tplc="0E702E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635B3"/>
    <w:multiLevelType w:val="hybridMultilevel"/>
    <w:tmpl w:val="EBC478B6"/>
    <w:lvl w:ilvl="0" w:tplc="2B50E04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815020445">
    <w:abstractNumId w:val="1"/>
  </w:num>
  <w:num w:numId="2" w16cid:durableId="184728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1MDayMDM1sTA1tDBW0lEKTi0uzszPAykwqgUAtqVPwiwAAAA="/>
  </w:docVars>
  <w:rsids>
    <w:rsidRoot w:val="007D5085"/>
    <w:rsid w:val="00072560"/>
    <w:rsid w:val="000E34CA"/>
    <w:rsid w:val="00102DEC"/>
    <w:rsid w:val="0021224B"/>
    <w:rsid w:val="00222B39"/>
    <w:rsid w:val="0030254D"/>
    <w:rsid w:val="00354C56"/>
    <w:rsid w:val="003A1351"/>
    <w:rsid w:val="003A5956"/>
    <w:rsid w:val="0045022B"/>
    <w:rsid w:val="00525EB5"/>
    <w:rsid w:val="00541BE6"/>
    <w:rsid w:val="00594F50"/>
    <w:rsid w:val="006179D2"/>
    <w:rsid w:val="006203B5"/>
    <w:rsid w:val="00660DE8"/>
    <w:rsid w:val="006C4285"/>
    <w:rsid w:val="006F12E5"/>
    <w:rsid w:val="007827DF"/>
    <w:rsid w:val="00783A8F"/>
    <w:rsid w:val="007D5085"/>
    <w:rsid w:val="007E48D4"/>
    <w:rsid w:val="00842C65"/>
    <w:rsid w:val="0086081A"/>
    <w:rsid w:val="008B668E"/>
    <w:rsid w:val="008D4CC3"/>
    <w:rsid w:val="00920E0E"/>
    <w:rsid w:val="009375DF"/>
    <w:rsid w:val="009923AD"/>
    <w:rsid w:val="009C2A27"/>
    <w:rsid w:val="009F154E"/>
    <w:rsid w:val="00A836B7"/>
    <w:rsid w:val="00A918A9"/>
    <w:rsid w:val="00AA52F5"/>
    <w:rsid w:val="00AA6553"/>
    <w:rsid w:val="00AB4BF9"/>
    <w:rsid w:val="00B25B37"/>
    <w:rsid w:val="00BD2D61"/>
    <w:rsid w:val="00BF73C4"/>
    <w:rsid w:val="00C11668"/>
    <w:rsid w:val="00C23693"/>
    <w:rsid w:val="00C45C3C"/>
    <w:rsid w:val="00C75388"/>
    <w:rsid w:val="00CA628C"/>
    <w:rsid w:val="00CE21CE"/>
    <w:rsid w:val="00D45C60"/>
    <w:rsid w:val="00D716A7"/>
    <w:rsid w:val="00D872B8"/>
    <w:rsid w:val="00DA1D41"/>
    <w:rsid w:val="00DD57CA"/>
    <w:rsid w:val="00DE5D3A"/>
    <w:rsid w:val="00E1232A"/>
    <w:rsid w:val="00E924E8"/>
    <w:rsid w:val="00EE448B"/>
    <w:rsid w:val="00F43AF7"/>
    <w:rsid w:val="00F5629C"/>
    <w:rsid w:val="00F63C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60BB5"/>
  <w15:docId w15:val="{8BCF5944-70E6-7B4F-AFC6-AAB6D0A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CA"/>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77CC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7CCA"/>
    <w:rPr>
      <w:rFonts w:cs="Times New Roman"/>
    </w:rPr>
  </w:style>
  <w:style w:type="paragraph" w:styleId="Footer">
    <w:name w:val="footer"/>
    <w:basedOn w:val="Normal"/>
    <w:link w:val="FooterChar"/>
    <w:uiPriority w:val="99"/>
    <w:unhideWhenUsed/>
    <w:rsid w:val="00377C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7CCA"/>
    <w:rPr>
      <w:rFonts w:cs="Times New Roman"/>
    </w:rPr>
  </w:style>
  <w:style w:type="paragraph" w:styleId="NormalWeb">
    <w:name w:val="Normal (Web)"/>
    <w:basedOn w:val="Normal"/>
    <w:uiPriority w:val="99"/>
    <w:unhideWhenUsed/>
    <w:rsid w:val="00AE6BF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E6BFB"/>
    <w:rPr>
      <w:rFonts w:cs="Times New Roman"/>
      <w:b/>
      <w:bCs/>
    </w:rPr>
  </w:style>
  <w:style w:type="character" w:styleId="Emphasis">
    <w:name w:val="Emphasis"/>
    <w:basedOn w:val="DefaultParagraphFont"/>
    <w:uiPriority w:val="20"/>
    <w:qFormat/>
    <w:rsid w:val="00AE6BFB"/>
    <w:rPr>
      <w:rFonts w:cs="Times New Roman"/>
      <w:i/>
      <w:iCs/>
    </w:rPr>
  </w:style>
  <w:style w:type="character" w:styleId="Hyperlink">
    <w:name w:val="Hyperlink"/>
    <w:basedOn w:val="DefaultParagraphFont"/>
    <w:uiPriority w:val="99"/>
    <w:unhideWhenUsed/>
    <w:rsid w:val="00AE6BFB"/>
    <w:rPr>
      <w:rFonts w:cs="Times New Roman"/>
      <w:color w:val="0000FF"/>
      <w:u w:val="single"/>
    </w:rPr>
  </w:style>
  <w:style w:type="character" w:styleId="CommentReference">
    <w:name w:val="annotation reference"/>
    <w:basedOn w:val="DefaultParagraphFont"/>
    <w:uiPriority w:val="99"/>
    <w:semiHidden/>
    <w:unhideWhenUsed/>
    <w:rsid w:val="009726CB"/>
    <w:rPr>
      <w:sz w:val="16"/>
      <w:szCs w:val="16"/>
    </w:rPr>
  </w:style>
  <w:style w:type="paragraph" w:styleId="CommentText">
    <w:name w:val="annotation text"/>
    <w:basedOn w:val="Normal"/>
    <w:link w:val="CommentTextChar"/>
    <w:uiPriority w:val="99"/>
    <w:unhideWhenUsed/>
    <w:rsid w:val="009726CB"/>
    <w:pPr>
      <w:spacing w:line="240" w:lineRule="auto"/>
    </w:pPr>
    <w:rPr>
      <w:sz w:val="20"/>
      <w:szCs w:val="20"/>
    </w:rPr>
  </w:style>
  <w:style w:type="character" w:customStyle="1" w:styleId="CommentTextChar">
    <w:name w:val="Comment Text Char"/>
    <w:basedOn w:val="DefaultParagraphFont"/>
    <w:link w:val="CommentText"/>
    <w:uiPriority w:val="99"/>
    <w:rsid w:val="009726CB"/>
    <w:rPr>
      <w:rFonts w:cs="Arial"/>
      <w:sz w:val="20"/>
      <w:szCs w:val="20"/>
    </w:rPr>
  </w:style>
  <w:style w:type="paragraph" w:styleId="CommentSubject">
    <w:name w:val="annotation subject"/>
    <w:basedOn w:val="CommentText"/>
    <w:next w:val="CommentText"/>
    <w:link w:val="CommentSubjectChar"/>
    <w:uiPriority w:val="99"/>
    <w:semiHidden/>
    <w:unhideWhenUsed/>
    <w:rsid w:val="009726CB"/>
    <w:rPr>
      <w:b/>
      <w:bCs/>
    </w:rPr>
  </w:style>
  <w:style w:type="character" w:customStyle="1" w:styleId="CommentSubjectChar">
    <w:name w:val="Comment Subject Char"/>
    <w:basedOn w:val="CommentTextChar"/>
    <w:link w:val="CommentSubject"/>
    <w:uiPriority w:val="99"/>
    <w:semiHidden/>
    <w:rsid w:val="009726CB"/>
    <w:rPr>
      <w:rFonts w:cs="Arial"/>
      <w:b/>
      <w:bCs/>
      <w:sz w:val="20"/>
      <w:szCs w:val="20"/>
    </w:rPr>
  </w:style>
  <w:style w:type="table" w:styleId="TableGrid">
    <w:name w:val="Table Grid"/>
    <w:basedOn w:val="TableNormal"/>
    <w:uiPriority w:val="59"/>
    <w:rsid w:val="0068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2A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BodyText">
    <w:name w:val="Body Text"/>
    <w:basedOn w:val="Normal"/>
    <w:link w:val="BodyTextChar"/>
    <w:uiPriority w:val="99"/>
    <w:rsid w:val="007E48D4"/>
    <w:pPr>
      <w:tabs>
        <w:tab w:val="left" w:pos="288"/>
      </w:tabs>
      <w:spacing w:after="120" w:line="228" w:lineRule="auto"/>
      <w:ind w:firstLine="288"/>
      <w:jc w:val="both"/>
    </w:pPr>
    <w:rPr>
      <w:rFonts w:ascii="Times New Roman" w:eastAsia="MS Mincho" w:hAnsi="Times New Roman" w:cs="Times New Roman"/>
      <w:spacing w:val="-1"/>
      <w:szCs w:val="20"/>
      <w:lang w:eastAsia="en-US"/>
    </w:rPr>
  </w:style>
  <w:style w:type="character" w:customStyle="1" w:styleId="BodyTextChar">
    <w:name w:val="Body Text Char"/>
    <w:basedOn w:val="DefaultParagraphFont"/>
    <w:link w:val="BodyText"/>
    <w:uiPriority w:val="99"/>
    <w:rsid w:val="007E48D4"/>
    <w:rPr>
      <w:rFonts w:ascii="Times New Roman" w:eastAsia="MS Mincho" w:hAnsi="Times New Roman" w:cs="Times New Roman"/>
      <w:spacing w:val="-1"/>
      <w:szCs w:val="20"/>
      <w:lang w:eastAsia="en-US"/>
    </w:rPr>
  </w:style>
  <w:style w:type="table" w:styleId="PlainTable2">
    <w:name w:val="Plain Table 2"/>
    <w:basedOn w:val="TableNormal"/>
    <w:uiPriority w:val="42"/>
    <w:rsid w:val="007E48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Table">
    <w:name w:val="Heading Table"/>
    <w:basedOn w:val="Normal"/>
    <w:link w:val="HeadingTableChar"/>
    <w:uiPriority w:val="1"/>
    <w:qFormat/>
    <w:rsid w:val="006C4285"/>
    <w:pPr>
      <w:spacing w:after="80" w:line="200" w:lineRule="exact"/>
    </w:pPr>
    <w:rPr>
      <w:rFonts w:ascii="Times New Roman" w:eastAsia="SimSun" w:hAnsi="Times New Roman" w:cs="Times New Roman"/>
      <w:b/>
      <w:sz w:val="16"/>
      <w:szCs w:val="20"/>
      <w:lang w:val="en-AU" w:eastAsia="en-US"/>
    </w:rPr>
  </w:style>
  <w:style w:type="paragraph" w:customStyle="1" w:styleId="BodyTable">
    <w:name w:val="Body Table"/>
    <w:basedOn w:val="Normal"/>
    <w:link w:val="BodyTableChar"/>
    <w:uiPriority w:val="1"/>
    <w:qFormat/>
    <w:rsid w:val="006C4285"/>
    <w:pPr>
      <w:spacing w:after="80" w:line="200" w:lineRule="exact"/>
      <w:jc w:val="both"/>
    </w:pPr>
    <w:rPr>
      <w:rFonts w:ascii="Times New Roman" w:eastAsia="SimSun" w:hAnsi="Times New Roman" w:cs="Times New Roman"/>
      <w:sz w:val="14"/>
      <w:szCs w:val="20"/>
      <w:lang w:val="en-AU" w:eastAsia="en-US"/>
    </w:rPr>
  </w:style>
  <w:style w:type="character" w:customStyle="1" w:styleId="HeadingTableChar">
    <w:name w:val="Heading Table Char"/>
    <w:link w:val="HeadingTable"/>
    <w:uiPriority w:val="1"/>
    <w:rsid w:val="006C4285"/>
    <w:rPr>
      <w:rFonts w:ascii="Times New Roman" w:eastAsia="SimSun" w:hAnsi="Times New Roman" w:cs="Times New Roman"/>
      <w:b/>
      <w:sz w:val="16"/>
      <w:szCs w:val="20"/>
      <w:lang w:val="en-AU" w:eastAsia="en-US"/>
    </w:rPr>
  </w:style>
  <w:style w:type="character" w:customStyle="1" w:styleId="BodyTableChar">
    <w:name w:val="Body Table Char"/>
    <w:link w:val="BodyTable"/>
    <w:uiPriority w:val="1"/>
    <w:rsid w:val="006C4285"/>
    <w:rPr>
      <w:rFonts w:ascii="Times New Roman" w:eastAsia="SimSun" w:hAnsi="Times New Roman" w:cs="Times New Roman"/>
      <w:sz w:val="14"/>
      <w:szCs w:val="20"/>
      <w:lang w:val="en-AU" w:eastAsia="en-US"/>
    </w:rPr>
  </w:style>
  <w:style w:type="paragraph" w:customStyle="1" w:styleId="BodytextMaJER">
    <w:name w:val="Body text MaJER"/>
    <w:basedOn w:val="Normal"/>
    <w:qFormat/>
    <w:rsid w:val="006C4285"/>
    <w:pPr>
      <w:spacing w:after="0" w:line="240" w:lineRule="auto"/>
      <w:jc w:val="both"/>
    </w:pPr>
    <w:rPr>
      <w:rFonts w:ascii="Times New Roman" w:eastAsia="Times New Roman" w:hAnsi="Times New Roman" w:cs="Times New Roman"/>
      <w:snapToGrid w:val="0"/>
      <w:sz w:val="24"/>
      <w:szCs w:val="24"/>
      <w:lang w:val="en-GB" w:eastAsia="en-US"/>
    </w:rPr>
  </w:style>
  <w:style w:type="paragraph" w:customStyle="1" w:styleId="Heading1E">
    <w:name w:val="Heading 1 E"/>
    <w:basedOn w:val="Normal"/>
    <w:link w:val="Heading1EChar"/>
    <w:uiPriority w:val="1"/>
    <w:qFormat/>
    <w:rsid w:val="006C4285"/>
    <w:pPr>
      <w:widowControl w:val="0"/>
      <w:tabs>
        <w:tab w:val="left" w:pos="-810"/>
      </w:tabs>
      <w:spacing w:after="0" w:line="480" w:lineRule="auto"/>
      <w:ind w:right="-51"/>
      <w:jc w:val="both"/>
    </w:pPr>
    <w:rPr>
      <w:rFonts w:ascii="Times New Roman" w:eastAsia="Times New Roman" w:hAnsi="Times New Roman" w:cs="Times New Roman"/>
      <w:b/>
      <w:color w:val="000000"/>
      <w:sz w:val="20"/>
      <w:szCs w:val="20"/>
      <w:lang w:val="en-AU" w:eastAsia="id-ID"/>
    </w:rPr>
  </w:style>
  <w:style w:type="character" w:customStyle="1" w:styleId="Heading1EChar">
    <w:name w:val="Heading 1 E Char"/>
    <w:link w:val="Heading1E"/>
    <w:uiPriority w:val="1"/>
    <w:rsid w:val="006C4285"/>
    <w:rPr>
      <w:rFonts w:ascii="Times New Roman" w:eastAsia="Times New Roman" w:hAnsi="Times New Roman" w:cs="Times New Roman"/>
      <w:b/>
      <w:color w:val="000000"/>
      <w:sz w:val="20"/>
      <w:szCs w:val="20"/>
      <w:lang w:val="en-AU" w:eastAsia="id-ID"/>
    </w:rPr>
  </w:style>
  <w:style w:type="character" w:customStyle="1" w:styleId="fontstyle21">
    <w:name w:val="fontstyle21"/>
    <w:rsid w:val="006C4285"/>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574">
      <w:bodyDiv w:val="1"/>
      <w:marLeft w:val="0"/>
      <w:marRight w:val="0"/>
      <w:marTop w:val="0"/>
      <w:marBottom w:val="0"/>
      <w:divBdr>
        <w:top w:val="none" w:sz="0" w:space="0" w:color="auto"/>
        <w:left w:val="none" w:sz="0" w:space="0" w:color="auto"/>
        <w:bottom w:val="none" w:sz="0" w:space="0" w:color="auto"/>
        <w:right w:val="none" w:sz="0" w:space="0" w:color="auto"/>
      </w:divBdr>
      <w:divsChild>
        <w:div w:id="29038751">
          <w:marLeft w:val="0"/>
          <w:marRight w:val="0"/>
          <w:marTop w:val="0"/>
          <w:marBottom w:val="0"/>
          <w:divBdr>
            <w:top w:val="none" w:sz="0" w:space="0" w:color="auto"/>
            <w:left w:val="none" w:sz="0" w:space="0" w:color="auto"/>
            <w:bottom w:val="none" w:sz="0" w:space="0" w:color="auto"/>
            <w:right w:val="none" w:sz="0" w:space="0" w:color="auto"/>
          </w:divBdr>
          <w:divsChild>
            <w:div w:id="296691471">
              <w:marLeft w:val="0"/>
              <w:marRight w:val="0"/>
              <w:marTop w:val="0"/>
              <w:marBottom w:val="0"/>
              <w:divBdr>
                <w:top w:val="none" w:sz="0" w:space="0" w:color="auto"/>
                <w:left w:val="none" w:sz="0" w:space="0" w:color="auto"/>
                <w:bottom w:val="none" w:sz="0" w:space="0" w:color="auto"/>
                <w:right w:val="none" w:sz="0" w:space="0" w:color="auto"/>
              </w:divBdr>
              <w:divsChild>
                <w:div w:id="16456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98">
      <w:bodyDiv w:val="1"/>
      <w:marLeft w:val="0"/>
      <w:marRight w:val="0"/>
      <w:marTop w:val="0"/>
      <w:marBottom w:val="0"/>
      <w:divBdr>
        <w:top w:val="none" w:sz="0" w:space="0" w:color="auto"/>
        <w:left w:val="none" w:sz="0" w:space="0" w:color="auto"/>
        <w:bottom w:val="none" w:sz="0" w:space="0" w:color="auto"/>
        <w:right w:val="none" w:sz="0" w:space="0" w:color="auto"/>
      </w:divBdr>
      <w:divsChild>
        <w:div w:id="1296108452">
          <w:marLeft w:val="0"/>
          <w:marRight w:val="0"/>
          <w:marTop w:val="0"/>
          <w:marBottom w:val="0"/>
          <w:divBdr>
            <w:top w:val="none" w:sz="0" w:space="0" w:color="auto"/>
            <w:left w:val="none" w:sz="0" w:space="0" w:color="auto"/>
            <w:bottom w:val="none" w:sz="0" w:space="0" w:color="auto"/>
            <w:right w:val="none" w:sz="0" w:space="0" w:color="auto"/>
          </w:divBdr>
          <w:divsChild>
            <w:div w:id="1680736852">
              <w:marLeft w:val="0"/>
              <w:marRight w:val="0"/>
              <w:marTop w:val="0"/>
              <w:marBottom w:val="0"/>
              <w:divBdr>
                <w:top w:val="none" w:sz="0" w:space="0" w:color="auto"/>
                <w:left w:val="none" w:sz="0" w:space="0" w:color="auto"/>
                <w:bottom w:val="none" w:sz="0" w:space="0" w:color="auto"/>
                <w:right w:val="none" w:sz="0" w:space="0" w:color="auto"/>
              </w:divBdr>
              <w:divsChild>
                <w:div w:id="2892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7582">
      <w:bodyDiv w:val="1"/>
      <w:marLeft w:val="0"/>
      <w:marRight w:val="0"/>
      <w:marTop w:val="0"/>
      <w:marBottom w:val="0"/>
      <w:divBdr>
        <w:top w:val="none" w:sz="0" w:space="0" w:color="auto"/>
        <w:left w:val="none" w:sz="0" w:space="0" w:color="auto"/>
        <w:bottom w:val="none" w:sz="0" w:space="0" w:color="auto"/>
        <w:right w:val="none" w:sz="0" w:space="0" w:color="auto"/>
      </w:divBdr>
    </w:div>
    <w:div w:id="1461650010">
      <w:bodyDiv w:val="1"/>
      <w:marLeft w:val="0"/>
      <w:marRight w:val="0"/>
      <w:marTop w:val="0"/>
      <w:marBottom w:val="0"/>
      <w:divBdr>
        <w:top w:val="none" w:sz="0" w:space="0" w:color="auto"/>
        <w:left w:val="none" w:sz="0" w:space="0" w:color="auto"/>
        <w:bottom w:val="none" w:sz="0" w:space="0" w:color="auto"/>
        <w:right w:val="none" w:sz="0" w:space="0" w:color="auto"/>
      </w:divBdr>
      <w:divsChild>
        <w:div w:id="704985121">
          <w:marLeft w:val="0"/>
          <w:marRight w:val="0"/>
          <w:marTop w:val="0"/>
          <w:marBottom w:val="0"/>
          <w:divBdr>
            <w:top w:val="none" w:sz="0" w:space="0" w:color="auto"/>
            <w:left w:val="none" w:sz="0" w:space="0" w:color="auto"/>
            <w:bottom w:val="none" w:sz="0" w:space="0" w:color="auto"/>
            <w:right w:val="none" w:sz="0" w:space="0" w:color="auto"/>
          </w:divBdr>
          <w:divsChild>
            <w:div w:id="1161775540">
              <w:marLeft w:val="0"/>
              <w:marRight w:val="0"/>
              <w:marTop w:val="0"/>
              <w:marBottom w:val="0"/>
              <w:divBdr>
                <w:top w:val="none" w:sz="0" w:space="0" w:color="auto"/>
                <w:left w:val="none" w:sz="0" w:space="0" w:color="auto"/>
                <w:bottom w:val="none" w:sz="0" w:space="0" w:color="auto"/>
                <w:right w:val="none" w:sz="0" w:space="0" w:color="auto"/>
              </w:divBdr>
              <w:divsChild>
                <w:div w:id="6692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ycZhsuL5pLsLh8KVLWENjZcuzA==">AMUW2mWH9JnOG/6i33CfIq62PsRsqpllYLbJMwewcA40e7lfeLBZREVfqp/aDMEH8BQqJitLzssb3gG4HL5brsWUQ8HwHRnv36RtpicmeU7fHJ7aSNGhovI=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BDFF94-D3CA-F444-A09B-6C5A4B7A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15820</Words>
  <Characters>90174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Husnawadi Husnawadi</cp:lastModifiedBy>
  <cp:revision>5</cp:revision>
  <dcterms:created xsi:type="dcterms:W3CDTF">2022-12-26T04:57:00Z</dcterms:created>
  <dcterms:modified xsi:type="dcterms:W3CDTF">2022-12-29T04:46:00Z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7c8e0e27-b7fe-398d-9396-36b889b0b520</vt:lpwstr>
  </property>
  <property fmtid="{D5CDD505-2E9C-101B-9397-08002B2CF9AE}" pid="24" name="Mendeley Citation Style_1">
    <vt:lpwstr>http://www.zotero.org/styles/apa</vt:lpwstr>
  </property>
</Properties>
</file>